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E784" w14:textId="77777777" w:rsidR="00051110" w:rsidRPr="002013C0" w:rsidRDefault="00AA2C2E" w:rsidP="002013C0">
      <w:pPr>
        <w:jc w:val="center"/>
        <w:rPr>
          <w:b/>
          <w:bCs/>
        </w:rPr>
      </w:pPr>
      <w:r w:rsidRPr="002013C0">
        <w:rPr>
          <w:b/>
          <w:bCs/>
        </w:rPr>
        <w:t>Political Philosophy as Apprenticeship and Practice</w:t>
      </w:r>
    </w:p>
    <w:p w14:paraId="2218859A" w14:textId="77777777" w:rsidR="00AA2C2E" w:rsidRDefault="00AA2C2E"/>
    <w:p w14:paraId="4B075ECB" w14:textId="77777777" w:rsidR="00BF2AE4" w:rsidRDefault="00E44764" w:rsidP="00BF7F3B">
      <w:r>
        <w:t xml:space="preserve">Political philosophy </w:t>
      </w:r>
      <w:r w:rsidR="007A3947">
        <w:t xml:space="preserve">seems to have fallen on hard times.  Though </w:t>
      </w:r>
      <w:r w:rsidR="00F276C1">
        <w:t>plenty</w:t>
      </w:r>
      <w:r w:rsidR="007A3947">
        <w:t xml:space="preserve"> of academics </w:t>
      </w:r>
      <w:r w:rsidR="00F276C1">
        <w:t xml:space="preserve">in departments </w:t>
      </w:r>
      <w:r w:rsidR="002846A3">
        <w:t>of</w:t>
      </w:r>
      <w:r w:rsidR="00F276C1">
        <w:t xml:space="preserve"> Philosophy </w:t>
      </w:r>
      <w:r w:rsidR="00BF7F3B">
        <w:t>and</w:t>
      </w:r>
      <w:r w:rsidR="00F276C1">
        <w:t xml:space="preserve"> Political Science </w:t>
      </w:r>
      <w:r w:rsidR="005A2637">
        <w:t>still</w:t>
      </w:r>
      <w:r w:rsidR="00F276C1">
        <w:t xml:space="preserve"> </w:t>
      </w:r>
      <w:r w:rsidR="007A3947">
        <w:t xml:space="preserve">lay claim to the field, those who actually have something </w:t>
      </w:r>
      <w:r w:rsidR="002013C0">
        <w:t>illuminating</w:t>
      </w:r>
      <w:r w:rsidR="007A3947">
        <w:t xml:space="preserve"> to say about </w:t>
      </w:r>
      <w:r w:rsidR="00EA1874">
        <w:t>our</w:t>
      </w:r>
      <w:r w:rsidR="007A3947">
        <w:t xml:space="preserve"> political world are few and far between.  We have no </w:t>
      </w:r>
      <w:r w:rsidR="00EA1874">
        <w:t>modern-day</w:t>
      </w:r>
      <w:r w:rsidR="007A3947">
        <w:t xml:space="preserve"> Plato or Aristotle, no Hobbes or Hegel, not even a Hannah Arendt or </w:t>
      </w:r>
      <w:r w:rsidR="00BF7F3B">
        <w:t xml:space="preserve">a </w:t>
      </w:r>
      <w:r w:rsidR="007A3947">
        <w:t xml:space="preserve">Michael Oakeshott to </w:t>
      </w:r>
      <w:r w:rsidR="00803B3A">
        <w:t>offer us</w:t>
      </w:r>
      <w:r w:rsidR="007A3947">
        <w:t xml:space="preserve"> </w:t>
      </w:r>
      <w:r w:rsidR="00803B3A">
        <w:t>much-needed</w:t>
      </w:r>
      <w:r w:rsidR="007A3947">
        <w:t xml:space="preserve"> </w:t>
      </w:r>
      <w:r w:rsidR="002013C0">
        <w:t>perspective</w:t>
      </w:r>
      <w:r w:rsidR="007A3947">
        <w:t xml:space="preserve">.  </w:t>
      </w:r>
      <w:r w:rsidR="00A408DE">
        <w:t xml:space="preserve">Why is this?  </w:t>
      </w:r>
      <w:r w:rsidR="00803B3A">
        <w:t xml:space="preserve">Why are we more likely to learn something </w:t>
      </w:r>
      <w:r w:rsidR="003B6C6F">
        <w:t xml:space="preserve">fresh </w:t>
      </w:r>
      <w:r w:rsidR="00803B3A">
        <w:t xml:space="preserve">about politics </w:t>
      </w:r>
      <w:r w:rsidR="005C1941">
        <w:t xml:space="preserve">today </w:t>
      </w:r>
      <w:r w:rsidR="00803B3A">
        <w:t xml:space="preserve">from </w:t>
      </w:r>
      <w:r w:rsidR="003B6C6F">
        <w:t xml:space="preserve">elite </w:t>
      </w:r>
      <w:r w:rsidR="00803B3A">
        <w:t xml:space="preserve">journalists, sociologists, and psychologists than from political philosophers?  What is going on in our undergraduate and graduate </w:t>
      </w:r>
      <w:r w:rsidR="003B6C6F">
        <w:t>curricula</w:t>
      </w:r>
      <w:r w:rsidR="00803B3A">
        <w:t xml:space="preserve"> that </w:t>
      </w:r>
      <w:r w:rsidR="003B6C6F">
        <w:t xml:space="preserve">stunts the </w:t>
      </w:r>
      <w:r w:rsidR="00BF7F3B">
        <w:t>development</w:t>
      </w:r>
      <w:r w:rsidR="003B6C6F">
        <w:t xml:space="preserve"> of political philosophy?  Why are our professional journals filled more with articles about the </w:t>
      </w:r>
      <w:r w:rsidR="003B6C6F">
        <w:rPr>
          <w:i/>
          <w:iCs/>
        </w:rPr>
        <w:t>history</w:t>
      </w:r>
      <w:r w:rsidR="003B6C6F">
        <w:t xml:space="preserve"> of political philosophy than with political philosophy itself?  </w:t>
      </w:r>
    </w:p>
    <w:p w14:paraId="6098D30D" w14:textId="77777777" w:rsidR="00BF2AE4" w:rsidRDefault="00BF2AE4" w:rsidP="00BF7F3B"/>
    <w:p w14:paraId="46E31EA6" w14:textId="563B2395" w:rsidR="00803B3A" w:rsidRDefault="003B6C6F" w:rsidP="00BF7F3B">
      <w:r>
        <w:t xml:space="preserve">These are hard questions to answer, but </w:t>
      </w:r>
      <w:r w:rsidR="00F276C1">
        <w:t>they nevertheless deserve attention</w:t>
      </w:r>
      <w:r>
        <w:t xml:space="preserve">.  In my view something has gone wrong—or rather many things have gone wrong—with the kind of pedagogy that </w:t>
      </w:r>
      <w:r w:rsidR="007F411E">
        <w:t>is likely to</w:t>
      </w:r>
      <w:r>
        <w:t xml:space="preserve"> make political philosophy possible.</w:t>
      </w:r>
      <w:r w:rsidR="00803B3A">
        <w:t xml:space="preserve"> </w:t>
      </w:r>
      <w:r>
        <w:t xml:space="preserve"> </w:t>
      </w:r>
      <w:r w:rsidR="007F411E">
        <w:t>Our pedagogy</w:t>
      </w:r>
      <w:r>
        <w:t xml:space="preserve"> has been </w:t>
      </w:r>
      <w:r w:rsidR="007F411E">
        <w:t xml:space="preserve">corrupted by those who undervalue as well as those who overvalue the great texts of the discipline.  It has been </w:t>
      </w:r>
      <w:r w:rsidR="00F276C1">
        <w:t xml:space="preserve">undercut by the </w:t>
      </w:r>
      <w:r w:rsidR="007F411E">
        <w:t>overly cynical and suspicious</w:t>
      </w:r>
      <w:r w:rsidR="00F276C1">
        <w:t xml:space="preserve">.  </w:t>
      </w:r>
      <w:r w:rsidR="004722EB">
        <w:t xml:space="preserve">And it has too often </w:t>
      </w:r>
      <w:r w:rsidR="002013C0">
        <w:t>been shaped by</w:t>
      </w:r>
      <w:r w:rsidR="00F276C1">
        <w:t xml:space="preserve"> apologists, </w:t>
      </w:r>
      <w:r w:rsidR="005C1941">
        <w:t>activists</w:t>
      </w:r>
      <w:r w:rsidR="00F276C1">
        <w:t>, and ideologues</w:t>
      </w:r>
      <w:r w:rsidR="004722EB">
        <w:t xml:space="preserve"> rather than those who take the fundamental </w:t>
      </w:r>
      <w:r w:rsidR="004722EB" w:rsidRPr="002013C0">
        <w:rPr>
          <w:i/>
          <w:iCs/>
        </w:rPr>
        <w:t>questions</w:t>
      </w:r>
      <w:r w:rsidR="004722EB">
        <w:t xml:space="preserve"> of </w:t>
      </w:r>
      <w:r w:rsidR="005C1941">
        <w:t>politics</w:t>
      </w:r>
      <w:r w:rsidR="004722EB">
        <w:t xml:space="preserve"> seriously.  </w:t>
      </w:r>
      <w:r w:rsidR="00F276C1">
        <w:t xml:space="preserve">In this essay </w:t>
      </w:r>
      <w:r w:rsidR="00BF7F3B">
        <w:t xml:space="preserve">I want to describe what I take to be a </w:t>
      </w:r>
      <w:r w:rsidR="00B27E52">
        <w:t>solid</w:t>
      </w:r>
      <w:r w:rsidR="00BF7F3B">
        <w:t xml:space="preserve"> political-philosophical pedagogy and to respond to some of the distracting ideas and practices that now get in its way.  In so</w:t>
      </w:r>
      <w:r w:rsidR="004722EB">
        <w:t xml:space="preserve"> doing</w:t>
      </w:r>
      <w:r w:rsidR="00BF7F3B">
        <w:t>, I hope to show how political philosophy might once again become valued and practiced.</w:t>
      </w:r>
    </w:p>
    <w:p w14:paraId="076F6B83" w14:textId="587C24C7" w:rsidR="00F276C1" w:rsidRDefault="00F276C1" w:rsidP="00F276C1"/>
    <w:p w14:paraId="21CA25D6" w14:textId="752C671B" w:rsidR="00AA2C2E" w:rsidRDefault="00DA3A72" w:rsidP="0027054E">
      <w:pPr>
        <w:pStyle w:val="ListParagraph"/>
        <w:numPr>
          <w:ilvl w:val="0"/>
          <w:numId w:val="1"/>
        </w:numPr>
      </w:pPr>
      <w:r w:rsidRPr="0027054E">
        <w:rPr>
          <w:b/>
          <w:bCs/>
        </w:rPr>
        <w:t>The Idea of Apprenticeship</w:t>
      </w:r>
    </w:p>
    <w:p w14:paraId="05CEB256" w14:textId="4841CEF2" w:rsidR="002013C0" w:rsidRDefault="002013C0"/>
    <w:p w14:paraId="4A3030E1" w14:textId="510285B8" w:rsidR="007C6290" w:rsidRDefault="00DA31E9">
      <w:r>
        <w:t>By far the best way to begin the practice of p</w:t>
      </w:r>
      <w:r w:rsidR="00D02FB1">
        <w:t xml:space="preserve">olitical philosophy </w:t>
      </w:r>
      <w:r>
        <w:t>is to</w:t>
      </w:r>
      <w:r w:rsidR="00D02FB1">
        <w:t xml:space="preserve"> </w:t>
      </w:r>
      <w:r>
        <w:t>apprentice oneself</w:t>
      </w:r>
      <w:r w:rsidR="00D02FB1">
        <w:t xml:space="preserve"> to the </w:t>
      </w:r>
      <w:r>
        <w:t xml:space="preserve">tradition.  </w:t>
      </w:r>
      <w:r w:rsidR="007D64A0">
        <w:t xml:space="preserve">Why?  Why look to </w:t>
      </w:r>
      <w:r w:rsidR="00630BD9">
        <w:t>the past</w:t>
      </w:r>
      <w:r w:rsidR="007D64A0">
        <w:t xml:space="preserve"> instead of starting fresh, </w:t>
      </w:r>
      <w:r w:rsidR="00D6005E">
        <w:t>seeking</w:t>
      </w:r>
      <w:r w:rsidR="007D64A0">
        <w:t xml:space="preserve"> insights of one’s own?  The answer</w:t>
      </w:r>
      <w:r>
        <w:t xml:space="preserve"> will be obvious to anyone who understands what </w:t>
      </w:r>
      <w:r w:rsidR="007D64A0">
        <w:t>traditions actually are and how they function pedagogically.  Traditions</w:t>
      </w:r>
      <w:r>
        <w:t xml:space="preserve"> </w:t>
      </w:r>
      <w:r w:rsidR="007D64A0">
        <w:t xml:space="preserve">are literally a </w:t>
      </w:r>
      <w:r w:rsidR="007C6290">
        <w:t>“</w:t>
      </w:r>
      <w:r w:rsidR="007D64A0">
        <w:t>handing down,</w:t>
      </w:r>
      <w:r w:rsidR="007C6290">
        <w:t>”</w:t>
      </w:r>
      <w:r w:rsidR="007D64A0">
        <w:t xml:space="preserve"> </w:t>
      </w:r>
      <w:r w:rsidR="005C1941">
        <w:t>an inheritance</w:t>
      </w:r>
      <w:r w:rsidR="007D64A0">
        <w:t xml:space="preserve"> from one generation to the next (</w:t>
      </w:r>
      <w:r w:rsidR="007D64A0">
        <w:rPr>
          <w:i/>
          <w:iCs/>
        </w:rPr>
        <w:t>trans</w:t>
      </w:r>
      <w:r w:rsidR="007D64A0">
        <w:t xml:space="preserve">—"cross” + </w:t>
      </w:r>
      <w:r w:rsidR="007D64A0">
        <w:rPr>
          <w:i/>
          <w:iCs/>
        </w:rPr>
        <w:t>dare</w:t>
      </w:r>
      <w:proofErr w:type="gramStart"/>
      <w:r w:rsidR="007D64A0">
        <w:t>—“</w:t>
      </w:r>
      <w:proofErr w:type="gramEnd"/>
      <w:r w:rsidR="007D64A0">
        <w:t xml:space="preserve">to give” </w:t>
      </w:r>
      <w:r w:rsidR="007D64A0">
        <w:sym w:font="Wingdings" w:char="F0E0"/>
      </w:r>
      <w:r w:rsidR="007D64A0">
        <w:t xml:space="preserve"> </w:t>
      </w:r>
      <w:proofErr w:type="spellStart"/>
      <w:r w:rsidR="007D64A0">
        <w:rPr>
          <w:i/>
          <w:iCs/>
        </w:rPr>
        <w:t>tradere</w:t>
      </w:r>
      <w:proofErr w:type="spellEnd"/>
      <w:r w:rsidR="007D64A0">
        <w:rPr>
          <w:i/>
          <w:iCs/>
        </w:rPr>
        <w:t>—</w:t>
      </w:r>
      <w:r w:rsidR="00D6005E">
        <w:t>“t</w:t>
      </w:r>
      <w:r w:rsidR="007D64A0">
        <w:t>o deliver</w:t>
      </w:r>
      <w:r w:rsidR="00D6005E">
        <w:t>”</w:t>
      </w:r>
      <w:r w:rsidR="007D64A0">
        <w:t xml:space="preserve">).  </w:t>
      </w:r>
      <w:r w:rsidR="007C6290">
        <w:t>In them we find recorded ideas</w:t>
      </w:r>
      <w:r w:rsidR="005C1941">
        <w:t>,</w:t>
      </w:r>
      <w:r w:rsidR="007C6290">
        <w:t xml:space="preserve"> diverse ways of seeing and knowing</w:t>
      </w:r>
      <w:r w:rsidR="00D6005E">
        <w:t xml:space="preserve">, and </w:t>
      </w:r>
      <w:r w:rsidR="005C1941">
        <w:t xml:space="preserve">also </w:t>
      </w:r>
      <w:r w:rsidR="00D6005E">
        <w:t xml:space="preserve">practices that have been found </w:t>
      </w:r>
      <w:r w:rsidR="00116BA1">
        <w:t xml:space="preserve">repeatedly </w:t>
      </w:r>
      <w:r w:rsidR="00D6005E">
        <w:t>to yield desirable results</w:t>
      </w:r>
      <w:r w:rsidR="007C6290">
        <w:t xml:space="preserve">.  </w:t>
      </w:r>
      <w:r w:rsidR="00D6005E">
        <w:t>Traditions</w:t>
      </w:r>
      <w:r w:rsidR="007C6290">
        <w:t xml:space="preserve"> thus save us from error in profligate experimentation and </w:t>
      </w:r>
      <w:r w:rsidR="00B27E52">
        <w:t>set us on a promising path from the start</w:t>
      </w:r>
      <w:r w:rsidR="0016065C">
        <w:t xml:space="preserve">. </w:t>
      </w:r>
    </w:p>
    <w:p w14:paraId="52DD4788" w14:textId="0E0E0067" w:rsidR="0016065C" w:rsidRDefault="0016065C"/>
    <w:p w14:paraId="4A323AA5" w14:textId="615879C3" w:rsidR="0016065C" w:rsidRDefault="0016065C" w:rsidP="00825E83">
      <w:r>
        <w:t>An example will crystal</w:t>
      </w:r>
      <w:r w:rsidR="00F6593D">
        <w:t>l</w:t>
      </w:r>
      <w:r>
        <w:t>ize the point.  In the domain of philosophical reflection on war there is a body of thought known as the “just war tradition</w:t>
      </w:r>
      <w:r w:rsidR="00EA1874">
        <w:t>,</w:t>
      </w:r>
      <w:r>
        <w:t xml:space="preserve">” </w:t>
      </w:r>
      <w:r w:rsidR="00EA1874">
        <w:t xml:space="preserve">which </w:t>
      </w:r>
      <w:r>
        <w:t xml:space="preserve">stretches as far </w:t>
      </w:r>
      <w:r w:rsidR="00EA1874">
        <w:t xml:space="preserve">back </w:t>
      </w:r>
      <w:r>
        <w:t>as St. Augustine of Hippo</w:t>
      </w:r>
      <w:r w:rsidR="00EA1874">
        <w:t xml:space="preserve"> and </w:t>
      </w:r>
      <w:r>
        <w:t xml:space="preserve">forward to numerous </w:t>
      </w:r>
      <w:r w:rsidR="00EA1874">
        <w:t>writers today</w:t>
      </w:r>
      <w:r>
        <w:t xml:space="preserve"> who self-consciously </w:t>
      </w:r>
      <w:r w:rsidR="00825E83">
        <w:t>analyze war</w:t>
      </w:r>
      <w:r>
        <w:t xml:space="preserve"> </w:t>
      </w:r>
      <w:r w:rsidR="00825E83">
        <w:t xml:space="preserve">in </w:t>
      </w:r>
      <w:r w:rsidR="00D6005E">
        <w:t xml:space="preserve">its </w:t>
      </w:r>
      <w:r>
        <w:t>terms and categories</w:t>
      </w:r>
      <w:r w:rsidR="00825E83">
        <w:t xml:space="preserve">.  The value of this tradition not only as a body of doctrine but also (and more importantly) as a pedagogy for the novice inquirer will become clear if we imagine putting an identical question to someone schooled in, and someone </w:t>
      </w:r>
      <w:r w:rsidR="00825E83" w:rsidRPr="00825E83">
        <w:rPr>
          <w:i/>
          <w:iCs/>
        </w:rPr>
        <w:t>not</w:t>
      </w:r>
      <w:r w:rsidR="00825E83">
        <w:t xml:space="preserve"> schooled in, its ways.  To the unschooled novice we might as</w:t>
      </w:r>
      <w:r w:rsidR="00EA1874">
        <w:t>k the simple question,</w:t>
      </w:r>
      <w:r w:rsidR="00825E83">
        <w:t xml:space="preserve"> “Was W</w:t>
      </w:r>
      <w:r w:rsidR="00115A48">
        <w:t>orld War II</w:t>
      </w:r>
      <w:r w:rsidR="00825E83">
        <w:t xml:space="preserve"> a just war?”  </w:t>
      </w:r>
      <w:r w:rsidR="00EA1874">
        <w:t xml:space="preserve">How will </w:t>
      </w:r>
      <w:r w:rsidR="00115A48">
        <w:t>the novice</w:t>
      </w:r>
      <w:r w:rsidR="00EA1874">
        <w:t xml:space="preserve"> go about arriving at an answer?</w:t>
      </w:r>
      <w:r w:rsidR="00115A48">
        <w:t xml:space="preserve">  What is likely to be the response?</w:t>
      </w:r>
      <w:r w:rsidR="00EA1874">
        <w:t xml:space="preserve"> Probably the causes of the war will be considered—the evil of the enemy and the terrible costs of doing nothing—and the novice will pronounce the war just.  But now imagine putting the same </w:t>
      </w:r>
      <w:r w:rsidR="00EA1874">
        <w:lastRenderedPageBreak/>
        <w:t xml:space="preserve">question to someone schooled in the just war tradition, and what kind of answer </w:t>
      </w:r>
      <w:r w:rsidR="00F6593D">
        <w:t>is likely</w:t>
      </w:r>
      <w:r w:rsidR="00EA1874">
        <w:t>?  A war can be just or unjust in three major senses</w:t>
      </w:r>
      <w:r w:rsidR="006E1DE7">
        <w:t xml:space="preserve">: the justice (or not) of </w:t>
      </w:r>
      <w:r w:rsidR="006E1DE7">
        <w:rPr>
          <w:i/>
          <w:iCs/>
        </w:rPr>
        <w:t>entering</w:t>
      </w:r>
      <w:r w:rsidR="006E1DE7">
        <w:t xml:space="preserve"> the war (</w:t>
      </w:r>
      <w:r w:rsidR="006E1DE7">
        <w:rPr>
          <w:i/>
          <w:iCs/>
        </w:rPr>
        <w:t>“</w:t>
      </w:r>
      <w:r w:rsidR="00115A48">
        <w:rPr>
          <w:i/>
          <w:iCs/>
        </w:rPr>
        <w:t xml:space="preserve">jus </w:t>
      </w:r>
      <w:r w:rsidR="006E1DE7">
        <w:rPr>
          <w:i/>
          <w:iCs/>
        </w:rPr>
        <w:t>ad bellum</w:t>
      </w:r>
      <w:r w:rsidR="006E1DE7">
        <w:t xml:space="preserve">”), the justice of one’s conduct </w:t>
      </w:r>
      <w:r w:rsidR="006E1DE7">
        <w:rPr>
          <w:i/>
          <w:iCs/>
        </w:rPr>
        <w:t>in</w:t>
      </w:r>
      <w:r w:rsidR="006E1DE7">
        <w:t xml:space="preserve"> the war (</w:t>
      </w:r>
      <w:r w:rsidR="006E1DE7">
        <w:rPr>
          <w:i/>
          <w:iCs/>
        </w:rPr>
        <w:t>“</w:t>
      </w:r>
      <w:r w:rsidR="00115A48">
        <w:rPr>
          <w:i/>
          <w:iCs/>
        </w:rPr>
        <w:t xml:space="preserve">jus </w:t>
      </w:r>
      <w:r w:rsidR="006E1DE7">
        <w:rPr>
          <w:i/>
          <w:iCs/>
        </w:rPr>
        <w:t>in bello</w:t>
      </w:r>
      <w:r w:rsidR="006E1DE7">
        <w:t xml:space="preserve">”), and the justice of conduct </w:t>
      </w:r>
      <w:r w:rsidR="006E1DE7">
        <w:rPr>
          <w:i/>
          <w:iCs/>
        </w:rPr>
        <w:t>after</w:t>
      </w:r>
      <w:r w:rsidR="006E1DE7">
        <w:t xml:space="preserve"> the war (“</w:t>
      </w:r>
      <w:r w:rsidR="00115A48" w:rsidRPr="00115A48">
        <w:rPr>
          <w:i/>
          <w:iCs/>
        </w:rPr>
        <w:t>jus</w:t>
      </w:r>
      <w:r w:rsidR="00115A48">
        <w:t xml:space="preserve"> </w:t>
      </w:r>
      <w:r w:rsidR="006E1DE7" w:rsidRPr="006E1DE7">
        <w:rPr>
          <w:i/>
          <w:iCs/>
        </w:rPr>
        <w:t>post bellum</w:t>
      </w:r>
      <w:r w:rsidR="006E1DE7">
        <w:t xml:space="preserve">”).  Moreover, these diverse </w:t>
      </w:r>
      <w:r w:rsidR="00115A48">
        <w:t>considerations</w:t>
      </w:r>
      <w:r w:rsidR="006E1DE7">
        <w:t xml:space="preserve"> of justice do not always line up</w:t>
      </w:r>
      <w:r w:rsidR="00115A48">
        <w:t xml:space="preserve">.  For instance, </w:t>
      </w:r>
      <w:r w:rsidR="006E1DE7">
        <w:t xml:space="preserve">a war </w:t>
      </w:r>
      <w:r w:rsidR="00115A48">
        <w:t>might</w:t>
      </w:r>
      <w:r w:rsidR="006E1DE7">
        <w:t xml:space="preserve"> be just </w:t>
      </w:r>
      <w:r w:rsidR="006E1DE7">
        <w:rPr>
          <w:i/>
          <w:iCs/>
        </w:rPr>
        <w:t>ad bellum</w:t>
      </w:r>
      <w:r w:rsidR="006E1DE7">
        <w:t xml:space="preserve">, but not </w:t>
      </w:r>
      <w:r w:rsidR="006E1DE7">
        <w:rPr>
          <w:i/>
          <w:iCs/>
        </w:rPr>
        <w:t>in bello</w:t>
      </w:r>
      <w:r w:rsidR="006E1DE7">
        <w:t xml:space="preserve">—as was arguably the case with World War II.  It may be just </w:t>
      </w:r>
      <w:r w:rsidR="006E1DE7">
        <w:rPr>
          <w:i/>
          <w:iCs/>
        </w:rPr>
        <w:t>post bellum</w:t>
      </w:r>
      <w:r w:rsidR="006E1DE7">
        <w:t xml:space="preserve"> </w:t>
      </w:r>
      <w:r w:rsidR="00115A48">
        <w:t>but not in</w:t>
      </w:r>
      <w:r w:rsidR="006E1DE7">
        <w:t xml:space="preserve"> the initial </w:t>
      </w:r>
      <w:r w:rsidR="00115A48">
        <w:t>going to war</w:t>
      </w:r>
      <w:r w:rsidR="006E1DE7">
        <w:t xml:space="preserve">.  </w:t>
      </w:r>
      <w:r w:rsidR="00115A48">
        <w:t>Further still,</w:t>
      </w:r>
      <w:r w:rsidR="006E1DE7">
        <w:t xml:space="preserve"> each of these three dimensions of justice house</w:t>
      </w:r>
      <w:r w:rsidR="00116BA1">
        <w:t>s</w:t>
      </w:r>
      <w:r w:rsidR="006E1DE7">
        <w:t xml:space="preserve"> numerous subdimensions </w:t>
      </w:r>
      <w:r w:rsidR="00115A48">
        <w:t>which</w:t>
      </w:r>
      <w:r w:rsidR="00F6593D">
        <w:t xml:space="preserve"> all</w:t>
      </w:r>
      <w:r w:rsidR="006E1DE7">
        <w:t xml:space="preserve"> bear directly on the question of just</w:t>
      </w:r>
      <w:r w:rsidR="00115A48">
        <w:t>ice</w:t>
      </w:r>
      <w:r w:rsidR="006E1DE7">
        <w:t xml:space="preserve">.  </w:t>
      </w:r>
      <w:r w:rsidR="00115A48">
        <w:t>The question</w:t>
      </w:r>
      <w:r w:rsidR="006E1DE7">
        <w:t xml:space="preserve"> of </w:t>
      </w:r>
      <w:r w:rsidR="006E1DE7">
        <w:rPr>
          <w:i/>
          <w:iCs/>
        </w:rPr>
        <w:t>jus ad bellum</w:t>
      </w:r>
      <w:r w:rsidR="00116BA1">
        <w:t xml:space="preserve">, for instance, </w:t>
      </w:r>
      <w:r w:rsidR="00115A48">
        <w:t>contains sub-questions</w:t>
      </w:r>
      <w:r w:rsidR="006E1DE7">
        <w:t xml:space="preserve"> about “just cause,” “legitimate authority,” “last resort,” </w:t>
      </w:r>
      <w:r w:rsidR="00115A48">
        <w:t xml:space="preserve">and </w:t>
      </w:r>
      <w:r w:rsidR="006E1DE7">
        <w:t xml:space="preserve">the </w:t>
      </w:r>
      <w:r w:rsidR="00115A48">
        <w:t>“</w:t>
      </w:r>
      <w:r w:rsidR="006E1DE7">
        <w:t xml:space="preserve">likelihood of </w:t>
      </w:r>
      <w:r w:rsidR="00115A48">
        <w:t>success</w:t>
      </w:r>
      <w:r w:rsidR="006E1DE7">
        <w:t>.</w:t>
      </w:r>
      <w:r w:rsidR="00115A48">
        <w:t>”</w:t>
      </w:r>
      <w:r w:rsidR="006E1DE7">
        <w:t xml:space="preserve">  </w:t>
      </w:r>
      <w:r w:rsidR="00115A48">
        <w:t>Thus</w:t>
      </w:r>
      <w:r w:rsidR="006E1DE7">
        <w:t xml:space="preserve">, the student who reflects on </w:t>
      </w:r>
      <w:r w:rsidR="00115A48">
        <w:t xml:space="preserve">war in light of the </w:t>
      </w:r>
      <w:r w:rsidR="00115A48" w:rsidRPr="00115A48">
        <w:rPr>
          <w:i/>
          <w:iCs/>
        </w:rPr>
        <w:t>tradition</w:t>
      </w:r>
      <w:r w:rsidR="00115A48">
        <w:t xml:space="preserve"> </w:t>
      </w:r>
      <w:r w:rsidR="00116BA1">
        <w:t xml:space="preserve">of just war thinking </w:t>
      </w:r>
      <w:r w:rsidR="00115A48">
        <w:t>has</w:t>
      </w:r>
      <w:r w:rsidR="006E1DE7">
        <w:t xml:space="preserve">, ready to hand, a highly differentiated, expertly articulated sense of the epistemological terrain.  </w:t>
      </w:r>
      <w:r w:rsidR="0065579C">
        <w:t>He learns</w:t>
      </w:r>
      <w:r w:rsidR="00115A48">
        <w:t xml:space="preserve"> to pursue his questions in a</w:t>
      </w:r>
      <w:r w:rsidR="00981E01">
        <w:t xml:space="preserve"> far more penetrating way than </w:t>
      </w:r>
      <w:r w:rsidR="00F6593D">
        <w:t xml:space="preserve">a </w:t>
      </w:r>
      <w:r w:rsidR="00981E01">
        <w:t xml:space="preserve">novice </w:t>
      </w:r>
      <w:r w:rsidR="00116BA1">
        <w:t>ever could</w:t>
      </w:r>
      <w:r w:rsidR="00F6593D">
        <w:t>.</w:t>
      </w:r>
    </w:p>
    <w:p w14:paraId="4A1B361A" w14:textId="10F75AE4" w:rsidR="00981E01" w:rsidRDefault="00981E01" w:rsidP="00825E83"/>
    <w:p w14:paraId="0ADBB9C8" w14:textId="02D88E87" w:rsidR="007C6290" w:rsidRPr="009241EF" w:rsidRDefault="00981E01" w:rsidP="00981E01">
      <w:r>
        <w:t>A number of quick points about tradition</w:t>
      </w:r>
      <w:r w:rsidR="00115A48">
        <w:t>s</w:t>
      </w:r>
      <w:r>
        <w:t xml:space="preserve"> are </w:t>
      </w:r>
      <w:r w:rsidR="00116BA1">
        <w:t xml:space="preserve">here </w:t>
      </w:r>
      <w:r>
        <w:t>worth stressing.  One is that traditions are not—or not necessarily—</w:t>
      </w:r>
      <w:r w:rsidRPr="00981E01">
        <w:rPr>
          <w:i/>
          <w:iCs/>
        </w:rPr>
        <w:t>constraining</w:t>
      </w:r>
      <w:r>
        <w:t xml:space="preserve">.  Students often act </w:t>
      </w:r>
      <w:r w:rsidR="00630BD9">
        <w:t xml:space="preserve">today </w:t>
      </w:r>
      <w:r>
        <w:t>as if traditions are but a body of rules (usually “do-nots”</w:t>
      </w:r>
      <w:r w:rsidR="00115A48">
        <w:t>)</w:t>
      </w:r>
      <w:r>
        <w:t xml:space="preserve"> made up by someone else, in order to limit what can be </w:t>
      </w:r>
      <w:r w:rsidR="005C1941">
        <w:t>said</w:t>
      </w:r>
      <w:r>
        <w:t xml:space="preserve"> or done.  But this is a </w:t>
      </w:r>
      <w:r w:rsidR="00630BD9">
        <w:t>woefully</w:t>
      </w:r>
      <w:r>
        <w:t xml:space="preserve"> inadequate understanding of traditions.  In the example above, the student equipped with </w:t>
      </w:r>
      <w:r w:rsidR="00116BA1">
        <w:t xml:space="preserve">the just war </w:t>
      </w:r>
      <w:r>
        <w:t xml:space="preserve">tradition is in a real sense </w:t>
      </w:r>
      <w:r w:rsidR="00C544DB">
        <w:rPr>
          <w:i/>
          <w:iCs/>
        </w:rPr>
        <w:t>freer</w:t>
      </w:r>
      <w:r w:rsidR="00F6593D">
        <w:t xml:space="preserve"> </w:t>
      </w:r>
      <w:r>
        <w:t xml:space="preserve">than the student without it.  He is free from ignorance, free to inquire fruitfully into profoundly important questions of concern to himself and society.  Second, traditions are not simply </w:t>
      </w:r>
      <w:r w:rsidRPr="00981E01">
        <w:rPr>
          <w:i/>
          <w:iCs/>
        </w:rPr>
        <w:t>somebody else’s</w:t>
      </w:r>
      <w:r>
        <w:t xml:space="preserve"> creation. They are almost always the work of many hands and</w:t>
      </w:r>
      <w:r w:rsidR="00115A48">
        <w:t xml:space="preserve"> </w:t>
      </w:r>
      <w:r w:rsidR="005C1941">
        <w:t xml:space="preserve">frequently </w:t>
      </w:r>
      <w:r w:rsidR="00F6593D">
        <w:t xml:space="preserve">are </w:t>
      </w:r>
      <w:r w:rsidR="00DC079E">
        <w:t>composed</w:t>
      </w:r>
      <w:r w:rsidR="00F6593D">
        <w:t xml:space="preserve"> of</w:t>
      </w:r>
      <w:r>
        <w:t xml:space="preserve"> </w:t>
      </w:r>
      <w:r w:rsidR="00115A48">
        <w:t xml:space="preserve">conflicting </w:t>
      </w:r>
      <w:r w:rsidR="005C1941">
        <w:t>ideas</w:t>
      </w:r>
      <w:r>
        <w:t xml:space="preserve"> and possibilities.  Moreover, </w:t>
      </w:r>
      <w:r w:rsidR="005C1941">
        <w:t>traditions</w:t>
      </w:r>
      <w:r>
        <w:t xml:space="preserve"> come alive </w:t>
      </w:r>
      <w:r w:rsidR="00115A48">
        <w:t xml:space="preserve">only </w:t>
      </w:r>
      <w:r>
        <w:t xml:space="preserve">when then are appropriated and applied </w:t>
      </w:r>
      <w:r>
        <w:rPr>
          <w:i/>
          <w:iCs/>
        </w:rPr>
        <w:t>by us</w:t>
      </w:r>
      <w:r>
        <w:t xml:space="preserve"> </w:t>
      </w:r>
      <w:r w:rsidR="00D6005E">
        <w:t xml:space="preserve">to ever-changing historical realities.  Traditions are thus </w:t>
      </w:r>
      <w:r w:rsidR="00D6005E">
        <w:rPr>
          <w:i/>
          <w:iCs/>
        </w:rPr>
        <w:t>ours</w:t>
      </w:r>
      <w:r w:rsidR="00D6005E">
        <w:t xml:space="preserve"> as much as they are someone else’s.  Like a piece of property handed down through generations, they fall to us to use or not use as we think best.  </w:t>
      </w:r>
      <w:r w:rsidR="00115A48">
        <w:t>T</w:t>
      </w:r>
      <w:r w:rsidR="00D6005E">
        <w:t xml:space="preserve">his leads to a final point about traditions: there is nothing inherent in traditions that requires them to be </w:t>
      </w:r>
      <w:r w:rsidR="00D6005E">
        <w:rPr>
          <w:i/>
          <w:iCs/>
        </w:rPr>
        <w:t>static</w:t>
      </w:r>
      <w:r w:rsidR="00D6005E">
        <w:t xml:space="preserve">.  Rather they welcome </w:t>
      </w:r>
      <w:r w:rsidR="005C1941">
        <w:t>improvement</w:t>
      </w:r>
      <w:r w:rsidR="00D6005E">
        <w:t xml:space="preserve"> as those who take them </w:t>
      </w:r>
      <w:r w:rsidR="00115A48">
        <w:t>up adapt them to their needs</w:t>
      </w:r>
      <w:r w:rsidR="00D6005E">
        <w:t xml:space="preserve">.  </w:t>
      </w:r>
      <w:r w:rsidR="00115A48">
        <w:t xml:space="preserve">Traditions do not, in other words, </w:t>
      </w:r>
      <w:r w:rsidR="00D6005E">
        <w:t xml:space="preserve">declare </w:t>
      </w:r>
      <w:r w:rsidR="00115A48">
        <w:t xml:space="preserve">apodictically </w:t>
      </w:r>
      <w:r w:rsidR="00D6005E">
        <w:t>what is true or right in any given domain, but rather engage the apprentice in a kind of pedagogy that is fluid and evolving.  The apprentice listens and learns</w:t>
      </w:r>
      <w:r w:rsidR="00F7631F">
        <w:t>.  A</w:t>
      </w:r>
      <w:r w:rsidR="00D6005E">
        <w:t xml:space="preserve"> high degree of deference is no doubt appropriate toward </w:t>
      </w:r>
      <w:r w:rsidR="00115A48">
        <w:t>well-tested</w:t>
      </w:r>
      <w:r w:rsidR="00D6005E">
        <w:t xml:space="preserve"> ideas and practices.  And yet change is always possible within</w:t>
      </w:r>
      <w:r w:rsidR="009241EF">
        <w:t xml:space="preserve"> traditions, and it is </w:t>
      </w:r>
      <w:r w:rsidR="009241EF">
        <w:rPr>
          <w:i/>
          <w:iCs/>
        </w:rPr>
        <w:t>we</w:t>
      </w:r>
      <w:r w:rsidR="009241EF">
        <w:t xml:space="preserve"> who get to be the agents of change. </w:t>
      </w:r>
    </w:p>
    <w:p w14:paraId="1558D9D6" w14:textId="77777777" w:rsidR="007C6290" w:rsidRDefault="007C6290"/>
    <w:p w14:paraId="37B28265" w14:textId="48C064CA" w:rsidR="00DA31E9" w:rsidRDefault="00074923" w:rsidP="0027054E">
      <w:pPr>
        <w:pStyle w:val="ListParagraph"/>
        <w:numPr>
          <w:ilvl w:val="0"/>
          <w:numId w:val="1"/>
        </w:numPr>
      </w:pPr>
      <w:r w:rsidRPr="0027054E">
        <w:rPr>
          <w:b/>
          <w:bCs/>
        </w:rPr>
        <w:t>Anti-Apprentice</w:t>
      </w:r>
      <w:r w:rsidR="00804CF4" w:rsidRPr="0027054E">
        <w:rPr>
          <w:b/>
          <w:bCs/>
        </w:rPr>
        <w:t>ship</w:t>
      </w:r>
    </w:p>
    <w:p w14:paraId="0EAA342D" w14:textId="32A05C45" w:rsidR="0070088C" w:rsidRDefault="0070088C"/>
    <w:p w14:paraId="3066D9EF" w14:textId="48DCB3DB" w:rsidR="004053EF" w:rsidRDefault="0070088C" w:rsidP="00E956C3">
      <w:r>
        <w:t xml:space="preserve">Students </w:t>
      </w:r>
      <w:r w:rsidR="00E956C3">
        <w:t xml:space="preserve">who </w:t>
      </w:r>
      <w:r w:rsidR="00B95E85">
        <w:t>miss out</w:t>
      </w:r>
      <w:r w:rsidR="00E956C3">
        <w:t xml:space="preserve"> </w:t>
      </w:r>
      <w:r w:rsidR="00C76DC1">
        <w:t xml:space="preserve">on </w:t>
      </w:r>
      <w:r w:rsidR="00E956C3">
        <w:t xml:space="preserve">the benefits of </w:t>
      </w:r>
      <w:r w:rsidR="005A7852">
        <w:t>apprenticeship</w:t>
      </w:r>
      <w:r w:rsidR="00E956C3">
        <w:t xml:space="preserve"> </w:t>
      </w:r>
      <w:r w:rsidR="00630BD9">
        <w:t>generally</w:t>
      </w:r>
      <w:r w:rsidR="005A7852">
        <w:t xml:space="preserve"> </w:t>
      </w:r>
      <w:r w:rsidR="000A6AB5">
        <w:t>fall</w:t>
      </w:r>
      <w:r w:rsidR="00E956C3">
        <w:t xml:space="preserve"> into three basic </w:t>
      </w:r>
      <w:r w:rsidR="00351C21">
        <w:t>groups</w:t>
      </w:r>
      <w:r w:rsidR="00E956C3">
        <w:t xml:space="preserve">: </w:t>
      </w:r>
      <w:r w:rsidR="00C76DC1">
        <w:t xml:space="preserve">the </w:t>
      </w:r>
      <w:r w:rsidR="005A7852">
        <w:t>logicians</w:t>
      </w:r>
      <w:r w:rsidR="00E956C3">
        <w:t xml:space="preserve">, the compulsively hygienic, and the would-be masters of suspicion.  </w:t>
      </w:r>
      <w:r w:rsidR="003E6A02">
        <w:t>To</w:t>
      </w:r>
      <w:r w:rsidR="00351C21">
        <w:t xml:space="preserve"> the first group </w:t>
      </w:r>
      <w:r w:rsidR="003E6A02">
        <w:t>belong</w:t>
      </w:r>
      <w:r w:rsidR="00351C21">
        <w:t xml:space="preserve"> </w:t>
      </w:r>
      <w:r w:rsidR="00C76DC1">
        <w:t xml:space="preserve">those </w:t>
      </w:r>
      <w:r w:rsidR="00351C21">
        <w:t>who</w:t>
      </w:r>
      <w:r w:rsidR="004053EF">
        <w:t>se</w:t>
      </w:r>
      <w:r w:rsidR="003E6A02">
        <w:t xml:space="preserve"> </w:t>
      </w:r>
      <w:r w:rsidR="005A7852">
        <w:t>initial</w:t>
      </w:r>
      <w:r w:rsidR="00351C21">
        <w:t xml:space="preserve"> </w:t>
      </w:r>
      <w:r w:rsidR="005A7852">
        <w:t>exposure</w:t>
      </w:r>
      <w:r w:rsidR="00351C21">
        <w:t xml:space="preserve"> </w:t>
      </w:r>
      <w:r w:rsidR="005A7852">
        <w:t>to</w:t>
      </w:r>
      <w:r w:rsidR="003E6A02">
        <w:t xml:space="preserve"> </w:t>
      </w:r>
      <w:r w:rsidR="00351C21">
        <w:t>philosophy</w:t>
      </w:r>
      <w:r w:rsidR="003E6A02">
        <w:t xml:space="preserve"> </w:t>
      </w:r>
      <w:r w:rsidR="00630BD9">
        <w:t xml:space="preserve">typically occurs </w:t>
      </w:r>
      <w:r w:rsidR="005A7852">
        <w:t xml:space="preserve">in an </w:t>
      </w:r>
      <w:r w:rsidR="00B95E85">
        <w:t xml:space="preserve">“analytic” </w:t>
      </w:r>
      <w:r w:rsidR="005A7852">
        <w:t>environment</w:t>
      </w:r>
      <w:r w:rsidR="00351C21">
        <w:t xml:space="preserve">.  </w:t>
      </w:r>
      <w:r w:rsidR="00B95E85">
        <w:t>They</w:t>
      </w:r>
      <w:r w:rsidR="00C10914">
        <w:t xml:space="preserve"> </w:t>
      </w:r>
      <w:r w:rsidR="00B95E85">
        <w:t xml:space="preserve">take classes where they </w:t>
      </w:r>
      <w:r w:rsidR="005A7852">
        <w:t>receive</w:t>
      </w:r>
      <w:r w:rsidR="00B95E85">
        <w:t xml:space="preserve"> </w:t>
      </w:r>
      <w:r w:rsidR="003E6A02">
        <w:t xml:space="preserve">not an </w:t>
      </w:r>
      <w:r w:rsidR="006F5F26">
        <w:t>apprenticeship to</w:t>
      </w:r>
      <w:r w:rsidR="003E6A02">
        <w:t xml:space="preserve"> </w:t>
      </w:r>
      <w:r w:rsidR="00F6593D">
        <w:t xml:space="preserve">their teachers or to the </w:t>
      </w:r>
      <w:r w:rsidR="00630BD9">
        <w:t xml:space="preserve">great </w:t>
      </w:r>
      <w:r w:rsidR="005A7852">
        <w:t>master</w:t>
      </w:r>
      <w:r w:rsidR="00630BD9">
        <w:t>s</w:t>
      </w:r>
      <w:r w:rsidR="00C10914">
        <w:t xml:space="preserve"> so much as </w:t>
      </w:r>
      <w:r w:rsidR="00351C21">
        <w:t xml:space="preserve">a </w:t>
      </w:r>
      <w:r w:rsidR="00B95E85">
        <w:t xml:space="preserve">basic </w:t>
      </w:r>
      <w:r w:rsidR="00351C21">
        <w:t>set of analytical tools</w:t>
      </w:r>
      <w:r w:rsidR="00B95E85">
        <w:t xml:space="preserve"> </w:t>
      </w:r>
      <w:r w:rsidR="002A2E02">
        <w:t>centering</w:t>
      </w:r>
      <w:r w:rsidR="00B95E85">
        <w:t xml:space="preserve"> on</w:t>
      </w:r>
      <w:r w:rsidR="00351C21">
        <w:t xml:space="preserve"> logic</w:t>
      </w:r>
      <w:r w:rsidR="003E6A02">
        <w:t xml:space="preserve">.  </w:t>
      </w:r>
      <w:r w:rsidR="00C76DC1">
        <w:t>Their</w:t>
      </w:r>
      <w:r w:rsidR="00B95E85">
        <w:t xml:space="preserve"> goal </w:t>
      </w:r>
      <w:r w:rsidR="00C76DC1">
        <w:t xml:space="preserve">as students and later as practitioners </w:t>
      </w:r>
      <w:r w:rsidR="00B95E85">
        <w:t>is</w:t>
      </w:r>
      <w:r w:rsidR="005A7852">
        <w:t xml:space="preserve"> </w:t>
      </w:r>
      <w:r w:rsidR="00B95E85">
        <w:t xml:space="preserve">to </w:t>
      </w:r>
      <w:r w:rsidR="003E6A02">
        <w:t xml:space="preserve">apply </w:t>
      </w:r>
      <w:r w:rsidR="00B95E85">
        <w:t>their</w:t>
      </w:r>
      <w:r w:rsidR="003E6A02">
        <w:t xml:space="preserve"> </w:t>
      </w:r>
      <w:r w:rsidR="004053EF">
        <w:t>tools</w:t>
      </w:r>
      <w:r w:rsidR="003E6A02">
        <w:t xml:space="preserve">, </w:t>
      </w:r>
      <w:r w:rsidR="00351C21">
        <w:t>like so many instruments of torture</w:t>
      </w:r>
      <w:r w:rsidR="003E6A02">
        <w:t>,</w:t>
      </w:r>
      <w:r w:rsidR="00351C21">
        <w:t xml:space="preserve"> </w:t>
      </w:r>
      <w:r w:rsidR="003E6A02">
        <w:t>to</w:t>
      </w:r>
      <w:r w:rsidR="00351C21">
        <w:t xml:space="preserve"> </w:t>
      </w:r>
      <w:r w:rsidR="003E6A02">
        <w:t>contemporary</w:t>
      </w:r>
      <w:r w:rsidR="00351C21">
        <w:t xml:space="preserve"> </w:t>
      </w:r>
      <w:r w:rsidR="005A7852">
        <w:t xml:space="preserve">political </w:t>
      </w:r>
      <w:r w:rsidR="00351C21">
        <w:t xml:space="preserve">beliefs and practices.  </w:t>
      </w:r>
      <w:r w:rsidR="00B95E85">
        <w:t xml:space="preserve">Typically, </w:t>
      </w:r>
      <w:r w:rsidR="00C76DC1">
        <w:t>they enjoy</w:t>
      </w:r>
      <w:r w:rsidR="00B95E85">
        <w:t xml:space="preserve"> tear</w:t>
      </w:r>
      <w:r w:rsidR="00C76DC1">
        <w:t>ing</w:t>
      </w:r>
      <w:r w:rsidR="00B95E85">
        <w:t xml:space="preserve"> down and debunk</w:t>
      </w:r>
      <w:r w:rsidR="00C76DC1">
        <w:t>ing more than building up or maintaining.</w:t>
      </w:r>
      <w:r w:rsidR="00B95E85">
        <w:t xml:space="preserve">  </w:t>
      </w:r>
      <w:r w:rsidR="00C76DC1">
        <w:t xml:space="preserve">The word “fallacy” is ever on their lips.  </w:t>
      </w:r>
      <w:r w:rsidR="003E6A02">
        <w:t xml:space="preserve">One can often spot these students by the wildly outlandish examples they invent in order to press a point—a train, a </w:t>
      </w:r>
      <w:r w:rsidR="005A7852">
        <w:t>switch</w:t>
      </w:r>
      <w:r w:rsidR="003E6A02">
        <w:t xml:space="preserve"> in the tracks, the death of an innocent child versus the obliteration of a densely </w:t>
      </w:r>
      <w:r w:rsidR="003E6A02">
        <w:lastRenderedPageBreak/>
        <w:t xml:space="preserve">populated city.  They invent </w:t>
      </w:r>
      <w:r w:rsidR="00C76DC1">
        <w:t xml:space="preserve">examples </w:t>
      </w:r>
      <w:r w:rsidR="00C10914">
        <w:t xml:space="preserve">in part because they have </w:t>
      </w:r>
      <w:r w:rsidR="00630BD9">
        <w:t>little</w:t>
      </w:r>
      <w:r w:rsidR="00C10914">
        <w:t xml:space="preserve"> relevant experience </w:t>
      </w:r>
      <w:r w:rsidR="004053EF">
        <w:t xml:space="preserve">to consult </w:t>
      </w:r>
      <w:r w:rsidR="00C10914">
        <w:t xml:space="preserve">either firsthand or through </w:t>
      </w:r>
      <w:r w:rsidR="00877B3D">
        <w:t>texts</w:t>
      </w:r>
      <w:r w:rsidR="00C10914">
        <w:t xml:space="preserve">.  They invent also because they lack </w:t>
      </w:r>
      <w:r w:rsidR="004053EF">
        <w:t xml:space="preserve">an appropriate </w:t>
      </w:r>
      <w:r w:rsidR="00C10914" w:rsidRPr="00630BD9">
        <w:rPr>
          <w:i/>
          <w:iCs/>
        </w:rPr>
        <w:t>reverence</w:t>
      </w:r>
      <w:r w:rsidR="00C10914">
        <w:t xml:space="preserve"> for </w:t>
      </w:r>
      <w:r w:rsidR="00837C8F">
        <w:t>reality</w:t>
      </w:r>
      <w:r w:rsidR="00C10914">
        <w:t xml:space="preserve">; ideas are like </w:t>
      </w:r>
      <w:r w:rsidR="00837C8F">
        <w:t xml:space="preserve">so many </w:t>
      </w:r>
      <w:r w:rsidR="00C10914">
        <w:t>chess pieces to be moved around according to rules of logic</w:t>
      </w:r>
      <w:r w:rsidR="00C76DC1">
        <w:t xml:space="preserve">; </w:t>
      </w:r>
      <w:r w:rsidR="00C10914">
        <w:t xml:space="preserve">and </w:t>
      </w:r>
      <w:r w:rsidR="004053EF">
        <w:t>“wisdom”</w:t>
      </w:r>
      <w:r w:rsidR="00C10914">
        <w:t xml:space="preserve"> consists</w:t>
      </w:r>
      <w:r w:rsidR="004053EF">
        <w:t xml:space="preserve"> merely </w:t>
      </w:r>
      <w:r w:rsidR="00C10914">
        <w:t>in making interesting moves</w:t>
      </w:r>
      <w:r w:rsidR="004053EF">
        <w:t>.  For these students the idea of apprenticeship to tradition</w:t>
      </w:r>
      <w:r w:rsidR="00C76DC1">
        <w:t>, one</w:t>
      </w:r>
      <w:r w:rsidR="004053EF">
        <w:t xml:space="preserve"> </w:t>
      </w:r>
      <w:r w:rsidR="00FD6B70">
        <w:t>that stretches back beyond Russell, Wittgenstein, and Moore, see</w:t>
      </w:r>
      <w:r w:rsidR="00877B3D">
        <w:t>m</w:t>
      </w:r>
      <w:r w:rsidR="00FD6B70">
        <w:t xml:space="preserve">s an absurd waste of time.  </w:t>
      </w:r>
      <w:r w:rsidR="004053EF">
        <w:t xml:space="preserve">What they want is not </w:t>
      </w:r>
      <w:r w:rsidR="00837C8F">
        <w:t xml:space="preserve">an </w:t>
      </w:r>
      <w:r w:rsidR="004053EF" w:rsidRPr="00877B3D">
        <w:rPr>
          <w:i/>
          <w:iCs/>
        </w:rPr>
        <w:t>education</w:t>
      </w:r>
      <w:r w:rsidR="00837C8F">
        <w:t xml:space="preserve"> </w:t>
      </w:r>
      <w:r w:rsidR="00FD6B70">
        <w:t>in ways of understanding political life, but</w:t>
      </w:r>
      <w:r w:rsidR="004053EF">
        <w:t xml:space="preserve"> </w:t>
      </w:r>
      <w:r w:rsidR="00837C8F">
        <w:t xml:space="preserve">a </w:t>
      </w:r>
      <w:r w:rsidR="004053EF" w:rsidRPr="00877B3D">
        <w:rPr>
          <w:i/>
          <w:iCs/>
        </w:rPr>
        <w:t>training</w:t>
      </w:r>
      <w:r w:rsidR="004053EF">
        <w:t xml:space="preserve">, </w:t>
      </w:r>
      <w:r w:rsidR="00837C8F">
        <w:t>a</w:t>
      </w:r>
      <w:r w:rsidR="004053EF">
        <w:t xml:space="preserve"> </w:t>
      </w:r>
      <w:r w:rsidR="00FD6B70">
        <w:t xml:space="preserve">crash course in </w:t>
      </w:r>
      <w:r w:rsidR="00837C8F">
        <w:t>the latest tools</w:t>
      </w:r>
      <w:r w:rsidR="00FD6B70">
        <w:t xml:space="preserve"> of the trade.  </w:t>
      </w:r>
    </w:p>
    <w:p w14:paraId="79973CD2" w14:textId="3A0548B0" w:rsidR="00837C8F" w:rsidRDefault="00837C8F" w:rsidP="00E956C3"/>
    <w:p w14:paraId="2FF00835" w14:textId="7D569920" w:rsidR="00804CF4" w:rsidRDefault="00837C8F" w:rsidP="00570FE9">
      <w:r>
        <w:t xml:space="preserve">Quite different are the compulsively hygienic.  </w:t>
      </w:r>
      <w:r w:rsidR="00115E4A">
        <w:t xml:space="preserve">They know </w:t>
      </w:r>
      <w:r w:rsidR="00D5275F">
        <w:t xml:space="preserve">about the tradition of political philosophy but </w:t>
      </w:r>
      <w:r w:rsidR="00877B3D">
        <w:t>refuse</w:t>
      </w:r>
      <w:r w:rsidR="00D5275F">
        <w:t xml:space="preserve"> </w:t>
      </w:r>
      <w:r w:rsidR="008F46B3">
        <w:t xml:space="preserve">to come into </w:t>
      </w:r>
      <w:r w:rsidR="00D5275F">
        <w:t xml:space="preserve">close contact </w:t>
      </w:r>
      <w:r w:rsidR="00C76DC1">
        <w:t xml:space="preserve">with it, </w:t>
      </w:r>
      <w:r w:rsidR="00D5275F">
        <w:t>because they fear contamination.</w:t>
      </w:r>
      <w:r w:rsidR="00877B3D">
        <w:t xml:space="preserve">  </w:t>
      </w:r>
      <w:r w:rsidR="00C76DC1">
        <w:t xml:space="preserve">These </w:t>
      </w:r>
      <w:r w:rsidR="00804CF4">
        <w:t xml:space="preserve">are the </w:t>
      </w:r>
      <w:r w:rsidR="00C76DC1">
        <w:t>students</w:t>
      </w:r>
      <w:r w:rsidR="00877B3D">
        <w:t xml:space="preserve"> </w:t>
      </w:r>
      <w:r w:rsidR="00804CF4">
        <w:t xml:space="preserve">who </w:t>
      </w:r>
      <w:r w:rsidR="008F46B3">
        <w:t xml:space="preserve">assume </w:t>
      </w:r>
      <w:r w:rsidR="00877B3D">
        <w:t xml:space="preserve">that </w:t>
      </w:r>
      <w:r w:rsidR="008F46B3">
        <w:rPr>
          <w:i/>
          <w:iCs/>
        </w:rPr>
        <w:t xml:space="preserve">traditional </w:t>
      </w:r>
      <w:r w:rsidR="00877B3D">
        <w:t>ideas and practices</w:t>
      </w:r>
      <w:r w:rsidR="008F46B3">
        <w:t xml:space="preserve"> must </w:t>
      </w:r>
      <w:r w:rsidR="00630BD9">
        <w:t xml:space="preserve">be </w:t>
      </w:r>
      <w:r w:rsidR="00877B3D">
        <w:t xml:space="preserve">somehow </w:t>
      </w:r>
      <w:r w:rsidR="008F46B3">
        <w:t xml:space="preserve">imperfect or outmoded.  And </w:t>
      </w:r>
      <w:r w:rsidR="00C76DC1">
        <w:t>yet it is difficult</w:t>
      </w:r>
      <w:r w:rsidR="00630BD9">
        <w:t xml:space="preserve"> </w:t>
      </w:r>
      <w:r w:rsidR="00C76DC1">
        <w:t>to determine</w:t>
      </w:r>
      <w:r w:rsidR="008F46B3">
        <w:t xml:space="preserve"> precisely where </w:t>
      </w:r>
      <w:r w:rsidR="00C76DC1">
        <w:t>error</w:t>
      </w:r>
      <w:r w:rsidR="008F46B3">
        <w:t xml:space="preserve"> lie</w:t>
      </w:r>
      <w:r w:rsidR="00570FE9">
        <w:t>s</w:t>
      </w:r>
      <w:r w:rsidR="008F46B3">
        <w:t xml:space="preserve">.  </w:t>
      </w:r>
      <w:r w:rsidR="00C76DC1">
        <w:t>Thus</w:t>
      </w:r>
      <w:r w:rsidR="008F46B3">
        <w:t xml:space="preserve">, fearing that </w:t>
      </w:r>
      <w:r w:rsidR="00804CF4">
        <w:t xml:space="preserve">past </w:t>
      </w:r>
      <w:r w:rsidR="00570FE9">
        <w:t>misconceptions</w:t>
      </w:r>
      <w:r w:rsidR="00C76DC1">
        <w:t xml:space="preserve"> </w:t>
      </w:r>
      <w:r w:rsidR="008F46B3">
        <w:t xml:space="preserve">may </w:t>
      </w:r>
      <w:r w:rsidR="00C76DC1">
        <w:t xml:space="preserve">somehow </w:t>
      </w:r>
      <w:r w:rsidR="008F46B3">
        <w:t xml:space="preserve">insinuate </w:t>
      </w:r>
      <w:r w:rsidR="00F068BA">
        <w:t>themselves</w:t>
      </w:r>
      <w:r w:rsidR="008F46B3">
        <w:t xml:space="preserve"> into </w:t>
      </w:r>
      <w:r w:rsidR="00F6593D">
        <w:t>their minds</w:t>
      </w:r>
      <w:r w:rsidR="008F46B3">
        <w:t xml:space="preserve">, they deem it best </w:t>
      </w:r>
      <w:r w:rsidR="00F068BA">
        <w:t>to</w:t>
      </w:r>
      <w:r w:rsidR="008F46B3">
        <w:t xml:space="preserve"> </w:t>
      </w:r>
      <w:r w:rsidR="00630BD9">
        <w:t>jettison</w:t>
      </w:r>
      <w:r w:rsidR="00F068BA">
        <w:t xml:space="preserve"> </w:t>
      </w:r>
      <w:r w:rsidR="00570FE9">
        <w:t xml:space="preserve">tradition </w:t>
      </w:r>
      <w:r w:rsidR="00F068BA">
        <w:t>altogether (as if this were possible)</w:t>
      </w:r>
      <w:r w:rsidR="00C76DC1">
        <w:t xml:space="preserve">, to do </w:t>
      </w:r>
      <w:r w:rsidR="008F46B3">
        <w:t xml:space="preserve">all their thinking on their own, reasoning from </w:t>
      </w:r>
      <w:r w:rsidR="00F068BA">
        <w:t>the ground up,</w:t>
      </w:r>
      <w:r w:rsidR="008F46B3">
        <w:t xml:space="preserve"> as it were.  </w:t>
      </w:r>
      <w:r w:rsidR="00F068BA">
        <w:t xml:space="preserve">As I see it, the “compulsively hygienic” come in two varieties, </w:t>
      </w:r>
      <w:r w:rsidR="00C76DC1">
        <w:t xml:space="preserve">one </w:t>
      </w:r>
      <w:r w:rsidR="00F068BA">
        <w:rPr>
          <w:i/>
          <w:iCs/>
        </w:rPr>
        <w:t>Cartesian</w:t>
      </w:r>
      <w:r w:rsidR="00C76DC1">
        <w:t xml:space="preserve">, the other </w:t>
      </w:r>
      <w:proofErr w:type="spellStart"/>
      <w:r w:rsidR="00F068BA">
        <w:rPr>
          <w:i/>
          <w:iCs/>
        </w:rPr>
        <w:t>Millian</w:t>
      </w:r>
      <w:proofErr w:type="spellEnd"/>
      <w:r w:rsidR="00F068BA">
        <w:t xml:space="preserve">.  The first </w:t>
      </w:r>
      <w:r w:rsidR="002A2E02">
        <w:t>regards</w:t>
      </w:r>
      <w:r w:rsidR="00C76DC1">
        <w:t xml:space="preserve"> tradition as little more than a body of</w:t>
      </w:r>
      <w:r w:rsidR="00F068BA">
        <w:t xml:space="preserve"> unexamined </w:t>
      </w:r>
      <w:r w:rsidR="00C76DC1">
        <w:t xml:space="preserve">opinions standing in the way of </w:t>
      </w:r>
      <w:r w:rsidR="00A44FC5">
        <w:t>a</w:t>
      </w:r>
      <w:r w:rsidR="00C76DC1">
        <w:t xml:space="preserve"> </w:t>
      </w:r>
      <w:r w:rsidR="00570FE9">
        <w:t xml:space="preserve">proper </w:t>
      </w:r>
      <w:r w:rsidR="00C76DC1">
        <w:t>quest for certainty</w:t>
      </w:r>
      <w:r w:rsidR="00F068BA">
        <w:t>:</w:t>
      </w:r>
      <w:r w:rsidR="00AD05E1">
        <w:t xml:space="preserve"> “</w:t>
      </w:r>
      <w:r w:rsidR="00F068BA" w:rsidRPr="00F068BA">
        <w:t>Regarding the opinions which I had previously held, I couldn’t do better than set out to get rid of them all at one go, so as then to replace them afterwards with better opinions or even with the same ones after I had straightened them out using reason’s plumb-line.</w:t>
      </w:r>
      <w:r w:rsidR="00AD05E1">
        <w:t>”</w:t>
      </w:r>
      <w:r w:rsidR="00674DE8">
        <w:t xml:space="preserve"> </w:t>
      </w:r>
      <w:proofErr w:type="gramStart"/>
      <w:r w:rsidR="00674DE8">
        <w:t>Thus</w:t>
      </w:r>
      <w:proofErr w:type="gramEnd"/>
      <w:r w:rsidR="00674DE8">
        <w:t xml:space="preserve"> writes Descartes.  The </w:t>
      </w:r>
      <w:proofErr w:type="spellStart"/>
      <w:r w:rsidR="00674DE8">
        <w:t>Millian</w:t>
      </w:r>
      <w:proofErr w:type="spellEnd"/>
      <w:r w:rsidR="00674DE8">
        <w:t xml:space="preserve"> variety is similar, but </w:t>
      </w:r>
      <w:r w:rsidR="00A44FC5">
        <w:t>in addition to</w:t>
      </w:r>
      <w:r w:rsidR="00674DE8">
        <w:t xml:space="preserve"> the search for </w:t>
      </w:r>
      <w:r w:rsidR="00674DE8" w:rsidRPr="006F5F26">
        <w:t>truth</w:t>
      </w:r>
      <w:r w:rsidR="00674DE8">
        <w:t xml:space="preserve"> there is also </w:t>
      </w:r>
      <w:r w:rsidR="00630BD9">
        <w:t>deep anxiety</w:t>
      </w:r>
      <w:r w:rsidR="00674DE8">
        <w:t xml:space="preserve"> about </w:t>
      </w:r>
      <w:r w:rsidR="00674DE8" w:rsidRPr="006F5F26">
        <w:rPr>
          <w:i/>
          <w:iCs/>
        </w:rPr>
        <w:t>authenticity</w:t>
      </w:r>
      <w:r w:rsidR="00674DE8">
        <w:t xml:space="preserve">.  </w:t>
      </w:r>
      <w:r w:rsidR="00570FE9">
        <w:t>“</w:t>
      </w:r>
      <w:r w:rsidR="00674DE8">
        <w:t>Human nature is not a machine</w:t>
      </w:r>
      <w:r w:rsidR="00570FE9">
        <w:t>,” writes Mill,</w:t>
      </w:r>
      <w:r w:rsidR="00674DE8">
        <w:t xml:space="preserve"> </w:t>
      </w:r>
      <w:r w:rsidR="00570FE9">
        <w:t>“</w:t>
      </w:r>
      <w:r w:rsidR="00674DE8">
        <w:t xml:space="preserve">to be built after a model, and set to do exactly the work prescribed for it, but a tree, which requires to grow and develop itself on all sides, according to the tendency of the </w:t>
      </w:r>
      <w:r w:rsidR="00674DE8" w:rsidRPr="00674DE8">
        <w:rPr>
          <w:i/>
          <w:iCs/>
        </w:rPr>
        <w:t>inward</w:t>
      </w:r>
      <w:r w:rsidR="00674DE8">
        <w:t xml:space="preserve"> forces which make it a living thing.</w:t>
      </w:r>
      <w:r w:rsidR="00570FE9">
        <w:t>”</w:t>
      </w:r>
      <w:r w:rsidR="00674DE8">
        <w:t xml:space="preserve"> </w:t>
      </w:r>
      <w:r w:rsidR="00570FE9">
        <w:t xml:space="preserve"> </w:t>
      </w:r>
      <w:r w:rsidR="00674DE8">
        <w:t>Again</w:t>
      </w:r>
      <w:r w:rsidR="00804CF4">
        <w:t>,</w:t>
      </w:r>
      <w:r w:rsidR="00674DE8">
        <w:t xml:space="preserve"> the hygienic concern is that </w:t>
      </w:r>
      <w:r w:rsidR="00A44FC5">
        <w:t xml:space="preserve">a </w:t>
      </w:r>
      <w:r w:rsidR="00630BD9">
        <w:t>sustained</w:t>
      </w:r>
      <w:r w:rsidR="00A44FC5">
        <w:t xml:space="preserve"> apprenticeship to</w:t>
      </w:r>
      <w:r w:rsidR="00674DE8">
        <w:t xml:space="preserve"> tradition </w:t>
      </w:r>
      <w:r w:rsidR="00630BD9">
        <w:t>might</w:t>
      </w:r>
      <w:r w:rsidR="00674DE8">
        <w:t xml:space="preserve"> stifle one’s </w:t>
      </w:r>
      <w:r w:rsidR="00A44FC5">
        <w:t>authentic self,</w:t>
      </w:r>
      <w:r w:rsidR="00674DE8">
        <w:t xml:space="preserve"> </w:t>
      </w:r>
      <w:r w:rsidR="00804CF4">
        <w:t>one’s</w:t>
      </w:r>
      <w:r w:rsidR="00674DE8">
        <w:t xml:space="preserve"> </w:t>
      </w:r>
      <w:r w:rsidR="00570FE9">
        <w:t>inward genius</w:t>
      </w:r>
      <w:r w:rsidR="00674DE8">
        <w:t xml:space="preserve"> </w:t>
      </w:r>
      <w:r w:rsidR="00570FE9">
        <w:t xml:space="preserve">and </w:t>
      </w:r>
      <w:r w:rsidR="006F5F26">
        <w:t>originality</w:t>
      </w:r>
      <w:r w:rsidR="00804CF4">
        <w:t xml:space="preserve">.  </w:t>
      </w:r>
      <w:r w:rsidR="00570FE9">
        <w:t>In</w:t>
      </w:r>
      <w:r w:rsidR="00A44FC5">
        <w:t xml:space="preserve"> terms of political </w:t>
      </w:r>
      <w:r w:rsidR="00804CF4">
        <w:t>philosophy</w:t>
      </w:r>
      <w:r w:rsidR="00F6593D">
        <w:t>,</w:t>
      </w:r>
      <w:r w:rsidR="00804CF4">
        <w:t xml:space="preserve"> the concern would be that one’s original </w:t>
      </w:r>
      <w:r w:rsidR="00630BD9">
        <w:t>“take” on</w:t>
      </w:r>
      <w:r w:rsidR="00804CF4">
        <w:t xml:space="preserve"> politics, one’s unique </w:t>
      </w:r>
      <w:r w:rsidR="00570FE9">
        <w:t>perspective</w:t>
      </w:r>
      <w:r w:rsidR="00804CF4">
        <w:t xml:space="preserve">, </w:t>
      </w:r>
      <w:r w:rsidR="00F6593D">
        <w:t xml:space="preserve">might be </w:t>
      </w:r>
      <w:r w:rsidR="00570FE9">
        <w:t>crowded out</w:t>
      </w:r>
      <w:r w:rsidR="00804CF4">
        <w:t xml:space="preserve"> by the effort to conform to tradition.</w:t>
      </w:r>
    </w:p>
    <w:p w14:paraId="58C55566" w14:textId="239A6CF8" w:rsidR="00804CF4" w:rsidRDefault="00804CF4" w:rsidP="00AD05E1"/>
    <w:p w14:paraId="76532B79" w14:textId="6AC38887" w:rsidR="00A963A3" w:rsidRDefault="00A963A3" w:rsidP="00AD05E1">
      <w:r>
        <w:t>Finally, the</w:t>
      </w:r>
      <w:r w:rsidR="00016D2C">
        <w:t xml:space="preserve"> would-be</w:t>
      </w:r>
      <w:r w:rsidR="002B52AA">
        <w:t xml:space="preserve"> </w:t>
      </w:r>
      <w:r>
        <w:t>“masters of suspicion.”  This is a phrase</w:t>
      </w:r>
      <w:r w:rsidR="00016D2C">
        <w:t xml:space="preserve"> </w:t>
      </w:r>
      <w:r>
        <w:t xml:space="preserve">coined by Paul </w:t>
      </w:r>
      <w:proofErr w:type="spellStart"/>
      <w:r>
        <w:t>Ricoeur</w:t>
      </w:r>
      <w:proofErr w:type="spellEnd"/>
      <w:r>
        <w:t xml:space="preserve"> to describe the thought of Marx, Freud, and Nietzsche.  But I use it here in a looser sense.</w:t>
      </w:r>
      <w:r w:rsidR="00C53575">
        <w:t xml:space="preserve">  </w:t>
      </w:r>
      <w:r w:rsidR="002B52AA">
        <w:t>Would-be m</w:t>
      </w:r>
      <w:r w:rsidR="00294526">
        <w:t xml:space="preserve">asters of suspicion are </w:t>
      </w:r>
      <w:r w:rsidR="002B52AA">
        <w:t>students</w:t>
      </w:r>
      <w:r w:rsidR="00294526">
        <w:t xml:space="preserve"> </w:t>
      </w:r>
      <w:r w:rsidR="002B52AA">
        <w:t xml:space="preserve">who </w:t>
      </w:r>
      <w:r w:rsidR="00016D2C">
        <w:t>refuse to</w:t>
      </w:r>
      <w:r w:rsidR="002B52AA">
        <w:t xml:space="preserve"> apprentice themselves to tradition</w:t>
      </w:r>
      <w:r w:rsidR="00DC0E80">
        <w:t xml:space="preserve"> </w:t>
      </w:r>
      <w:r w:rsidR="002B52AA">
        <w:t xml:space="preserve">because they </w:t>
      </w:r>
      <w:r w:rsidR="00943AD0">
        <w:t>suppose</w:t>
      </w:r>
      <w:r w:rsidR="00DC0E80">
        <w:t xml:space="preserve"> they </w:t>
      </w:r>
      <w:r w:rsidR="002B52AA">
        <w:t>already know the single</w:t>
      </w:r>
      <w:r w:rsidR="00F0002E">
        <w:t>-</w:t>
      </w:r>
      <w:r w:rsidR="002B52AA">
        <w:t xml:space="preserve">most important thing </w:t>
      </w:r>
      <w:r w:rsidR="00F82720">
        <w:t xml:space="preserve">about tradition, </w:t>
      </w:r>
      <w:r w:rsidR="00DC0E80">
        <w:t xml:space="preserve">namely that it </w:t>
      </w:r>
      <w:r w:rsidR="006D31BF">
        <w:t>tells</w:t>
      </w:r>
      <w:r w:rsidR="00DC0E80">
        <w:t xml:space="preserve"> lies about man’s </w:t>
      </w:r>
      <w:r w:rsidR="00016D2C">
        <w:t>real</w:t>
      </w:r>
      <w:r w:rsidR="00DC0E80">
        <w:t xml:space="preserve"> </w:t>
      </w:r>
      <w:r w:rsidR="006D31BF">
        <w:t xml:space="preserve">nature and </w:t>
      </w:r>
      <w:r w:rsidR="00630BD9">
        <w:t>motives</w:t>
      </w:r>
      <w:r w:rsidR="006C25B8">
        <w:t>, usually for self-interested reasons</w:t>
      </w:r>
      <w:r w:rsidR="00DC0E80">
        <w:t xml:space="preserve">.  </w:t>
      </w:r>
      <w:r w:rsidR="00943AD0">
        <w:t>Of course</w:t>
      </w:r>
      <w:r w:rsidR="00630BD9">
        <w:t>,</w:t>
      </w:r>
      <w:r w:rsidR="00943AD0">
        <w:t xml:space="preserve"> </w:t>
      </w:r>
      <w:r w:rsidR="006D31BF">
        <w:t xml:space="preserve">the tradition of </w:t>
      </w:r>
      <w:r w:rsidR="00943AD0">
        <w:t>political philosophy</w:t>
      </w:r>
      <w:r w:rsidR="00DC0E80">
        <w:t xml:space="preserve"> contains much salutary and edifying talk about the </w:t>
      </w:r>
      <w:proofErr w:type="spellStart"/>
      <w:r w:rsidR="00DC0E80">
        <w:rPr>
          <w:i/>
          <w:iCs/>
        </w:rPr>
        <w:t>summum</w:t>
      </w:r>
      <w:proofErr w:type="spellEnd"/>
      <w:r w:rsidR="00DC0E80">
        <w:rPr>
          <w:i/>
          <w:iCs/>
        </w:rPr>
        <w:t xml:space="preserve"> </w:t>
      </w:r>
      <w:proofErr w:type="spellStart"/>
      <w:r w:rsidR="00DC0E80">
        <w:rPr>
          <w:i/>
          <w:iCs/>
        </w:rPr>
        <w:t>bonum</w:t>
      </w:r>
      <w:proofErr w:type="spellEnd"/>
      <w:r w:rsidR="00DC0E80">
        <w:t xml:space="preserve"> and the </w:t>
      </w:r>
      <w:r w:rsidR="0041645C">
        <w:t>common good</w:t>
      </w:r>
      <w:r w:rsidR="00DC0E80">
        <w:t xml:space="preserve">, about </w:t>
      </w:r>
      <w:r w:rsidR="00943AD0">
        <w:t xml:space="preserve">the mastery of </w:t>
      </w:r>
      <w:r w:rsidR="00DC0E80">
        <w:t xml:space="preserve">virtues </w:t>
      </w:r>
      <w:r w:rsidR="00943AD0">
        <w:t xml:space="preserve">both </w:t>
      </w:r>
      <w:r w:rsidR="00DC0E80">
        <w:t xml:space="preserve">moral and intellectual, </w:t>
      </w:r>
      <w:r w:rsidR="00943AD0">
        <w:t xml:space="preserve">and </w:t>
      </w:r>
      <w:r w:rsidR="00DC0E80">
        <w:t>about natural law and divine providence</w:t>
      </w:r>
      <w:r w:rsidR="00016D2C">
        <w:t>.  B</w:t>
      </w:r>
      <w:r w:rsidR="00943AD0">
        <w:t xml:space="preserve">ut what really motivates human beings is nothing so exalted.  It is </w:t>
      </w:r>
      <w:r w:rsidR="006D31BF">
        <w:t>more like the desire</w:t>
      </w:r>
      <w:r w:rsidR="00943AD0">
        <w:t xml:space="preserve"> </w:t>
      </w:r>
      <w:r w:rsidR="0041645C">
        <w:t xml:space="preserve">for </w:t>
      </w:r>
      <w:r w:rsidR="00943AD0">
        <w:t xml:space="preserve">material well-being (Marx), or power (Nietzsche), or sex and pleasure (Freud and Bentham).  </w:t>
      </w:r>
      <w:r w:rsidR="006D31BF">
        <w:t xml:space="preserve">Because the tradition </w:t>
      </w:r>
      <w:r w:rsidR="0041645C">
        <w:t xml:space="preserve">thus </w:t>
      </w:r>
      <w:r w:rsidR="006D31BF">
        <w:t>traffics in lies, a</w:t>
      </w:r>
      <w:r w:rsidR="00943AD0">
        <w:t xml:space="preserve">pprenticing oneself </w:t>
      </w:r>
      <w:r w:rsidR="006D31BF">
        <w:t>to it</w:t>
      </w:r>
      <w:r w:rsidR="00943AD0">
        <w:t xml:space="preserve"> </w:t>
      </w:r>
      <w:r w:rsidR="00016D2C">
        <w:t xml:space="preserve">necessarily signals a disposition fundamentally opposed to genuine philosophy.  </w:t>
      </w:r>
      <w:r w:rsidR="006C25B8">
        <w:t xml:space="preserve">Interestingly, the would-be masters of suspicion do not </w:t>
      </w:r>
      <w:r w:rsidR="00C92427">
        <w:t xml:space="preserve">typically </w:t>
      </w:r>
      <w:r w:rsidR="006C25B8">
        <w:t xml:space="preserve">abandon </w:t>
      </w:r>
      <w:r w:rsidR="00C92427">
        <w:t xml:space="preserve">the </w:t>
      </w:r>
      <w:r w:rsidR="006C25B8">
        <w:t xml:space="preserve">tradition </w:t>
      </w:r>
      <w:r w:rsidR="00C92427">
        <w:t xml:space="preserve">of political philosophy </w:t>
      </w:r>
      <w:r w:rsidR="006C25B8">
        <w:t>as their hygienic counterparts do.  Rather</w:t>
      </w:r>
      <w:r w:rsidR="00016D2C">
        <w:t>,</w:t>
      </w:r>
      <w:r w:rsidR="006C25B8">
        <w:t xml:space="preserve"> they devote </w:t>
      </w:r>
      <w:r w:rsidR="00C92427">
        <w:t>considerable</w:t>
      </w:r>
      <w:r w:rsidR="006C25B8">
        <w:t xml:space="preserve"> energy to “unmasking” it and “deconstructing” it in order to reveal its many </w:t>
      </w:r>
      <w:r w:rsidR="006C25B8">
        <w:lastRenderedPageBreak/>
        <w:t xml:space="preserve">“illusions.” They therefore </w:t>
      </w:r>
      <w:r w:rsidR="006C25B8" w:rsidRPr="00C92427">
        <w:rPr>
          <w:i/>
          <w:iCs/>
        </w:rPr>
        <w:t>know</w:t>
      </w:r>
      <w:r w:rsidR="006C25B8">
        <w:t xml:space="preserve"> the tradition both inside and out (or suppose they do), </w:t>
      </w:r>
      <w:r w:rsidR="00C92427">
        <w:t>yet</w:t>
      </w:r>
      <w:r w:rsidR="006C25B8">
        <w:t xml:space="preserve"> their disposition toward </w:t>
      </w:r>
      <w:r w:rsidR="00C92427">
        <w:t>it</w:t>
      </w:r>
      <w:r w:rsidR="006C25B8">
        <w:t xml:space="preserve"> is markedly different </w:t>
      </w:r>
      <w:r w:rsidR="00C92427">
        <w:t>from</w:t>
      </w:r>
      <w:r w:rsidR="006C25B8">
        <w:t xml:space="preserve"> the spirit of apprenticeship.  </w:t>
      </w:r>
    </w:p>
    <w:p w14:paraId="3126B322" w14:textId="77777777" w:rsidR="00F068BA" w:rsidRDefault="00F068BA" w:rsidP="00F068BA"/>
    <w:p w14:paraId="5445E14D" w14:textId="5AB30F56" w:rsidR="00F068BA" w:rsidRDefault="00E249B6" w:rsidP="003A122E">
      <w:r>
        <w:t xml:space="preserve">Anti-apprenticeship in all its varieties </w:t>
      </w:r>
      <w:r w:rsidR="00B13FA4">
        <w:t>involves</w:t>
      </w:r>
      <w:r w:rsidR="000A6AB5">
        <w:t xml:space="preserve"> a</w:t>
      </w:r>
      <w:r w:rsidR="00B13FA4">
        <w:t xml:space="preserve"> prodigious</w:t>
      </w:r>
      <w:r>
        <w:t xml:space="preserve"> arrogance</w:t>
      </w:r>
      <w:r w:rsidR="005A792C">
        <w:t xml:space="preserve">, a vast overestimation of the powers of the individual to see and </w:t>
      </w:r>
      <w:r w:rsidR="006A25A8">
        <w:t xml:space="preserve">to </w:t>
      </w:r>
      <w:r w:rsidR="005A792C">
        <w:t xml:space="preserve">understand </w:t>
      </w:r>
      <w:r w:rsidR="00FD7DAF">
        <w:t>here and now</w:t>
      </w:r>
      <w:r w:rsidR="005A792C">
        <w:t xml:space="preserve"> without the aid </w:t>
      </w:r>
      <w:r w:rsidR="005B1FC3">
        <w:t xml:space="preserve">of </w:t>
      </w:r>
      <w:r w:rsidR="005A792C">
        <w:t xml:space="preserve">past discoveries or practices of learning.  </w:t>
      </w:r>
      <w:r w:rsidR="003A122E">
        <w:t>Of course</w:t>
      </w:r>
      <w:r w:rsidR="0041645C">
        <w:t xml:space="preserve">, </w:t>
      </w:r>
      <w:r w:rsidR="003A122E">
        <w:t xml:space="preserve">there is often </w:t>
      </w:r>
      <w:r w:rsidR="003A122E">
        <w:rPr>
          <w:i/>
          <w:iCs/>
        </w:rPr>
        <w:t>something</w:t>
      </w:r>
      <w:r w:rsidR="003A122E">
        <w:t xml:space="preserve"> good behind </w:t>
      </w:r>
      <w:r w:rsidR="0041645C">
        <w:t>the anti-traditional spirit</w:t>
      </w:r>
      <w:r w:rsidR="003A122E">
        <w:t xml:space="preserve">, which explains its </w:t>
      </w:r>
      <w:r w:rsidR="0041645C">
        <w:t xml:space="preserve">enduring </w:t>
      </w:r>
      <w:r w:rsidR="003A122E">
        <w:t xml:space="preserve">attraction to young minds.  Many errors have indeed sprung from </w:t>
      </w:r>
      <w:r w:rsidR="001C5A4E">
        <w:t>flawed</w:t>
      </w:r>
      <w:r w:rsidR="003A122E">
        <w:t xml:space="preserve"> logic and a lack of rigor in argumentation; </w:t>
      </w:r>
      <w:proofErr w:type="gramStart"/>
      <w:r w:rsidR="003A122E">
        <w:t>thus</w:t>
      </w:r>
      <w:proofErr w:type="gramEnd"/>
      <w:r w:rsidR="003A122E">
        <w:t xml:space="preserve"> analytic philosophy has its place.  There are indeed dangers of intellectual contamination, as when we assent to commonly held beliefs that turn out to be </w:t>
      </w:r>
      <w:r w:rsidR="001C5A4E">
        <w:t>false</w:t>
      </w:r>
      <w:r w:rsidR="003A122E">
        <w:t xml:space="preserve">.  And a certain degree of suspicion </w:t>
      </w:r>
      <w:r w:rsidR="0041645C">
        <w:t>is, no doubt,</w:t>
      </w:r>
      <w:r w:rsidR="003A122E">
        <w:t xml:space="preserve"> appropriate when studying human beings, especially in their political aspect.  But as reasonable as these justification</w:t>
      </w:r>
      <w:r w:rsidR="00D04698">
        <w:t>s</w:t>
      </w:r>
      <w:r w:rsidR="003A122E">
        <w:t xml:space="preserve"> may </w:t>
      </w:r>
      <w:r w:rsidR="0015328F">
        <w:t>seem</w:t>
      </w:r>
      <w:r w:rsidR="003A122E">
        <w:t>, anti-apprenticeship remains an ill-bargain for the student of political philosophy</w:t>
      </w:r>
      <w:r w:rsidR="00D04698">
        <w:t>, because it tends</w:t>
      </w:r>
      <w:r w:rsidR="005B1FC3">
        <w:t xml:space="preserve"> </w:t>
      </w:r>
      <w:r w:rsidR="00D04698">
        <w:t xml:space="preserve">to throw out the essential with the non-essential, the true with the false, the useful with the useless.  The problem is that the tradition of political philosophy is not simply (or even mostly) a tradition of errors.  It is more like a tradition of luminous insights and truths interspersed, no doubt, with errors, exaggerations, and omissions.  The challenge, therefore is not to escape from tradition, but rather to engage it in a way that is productive, to learn from it what one can while trying to be clear-minded about its </w:t>
      </w:r>
      <w:r w:rsidR="0041645C">
        <w:t>defects</w:t>
      </w:r>
      <w:r w:rsidR="00D04698">
        <w:t xml:space="preserve">.  </w:t>
      </w:r>
      <w:r w:rsidR="001C5A4E">
        <w:t>T</w:t>
      </w:r>
      <w:r w:rsidR="00D04698">
        <w:t xml:space="preserve">he </w:t>
      </w:r>
      <w:r w:rsidR="0041645C">
        <w:t>advantages</w:t>
      </w:r>
      <w:r w:rsidR="00D04698">
        <w:t xml:space="preserve"> of doing this </w:t>
      </w:r>
      <w:r w:rsidR="0041645C">
        <w:t>are</w:t>
      </w:r>
      <w:r w:rsidR="00D04698">
        <w:t xml:space="preserve"> immeasurable, as the example from the just war tradition </w:t>
      </w:r>
      <w:r w:rsidR="001C5A4E">
        <w:t xml:space="preserve">already </w:t>
      </w:r>
      <w:r w:rsidR="00D04698">
        <w:t xml:space="preserve">demonstrates.  Just as one cannot write without words and genres, and one cannot sing without notes and melodic patterns, so one cannot </w:t>
      </w:r>
      <w:r w:rsidR="00D04698">
        <w:rPr>
          <w:i/>
          <w:iCs/>
        </w:rPr>
        <w:t>think</w:t>
      </w:r>
      <w:r w:rsidR="00D04698">
        <w:t xml:space="preserve"> without </w:t>
      </w:r>
      <w:r w:rsidR="0041645C">
        <w:t>engaging in the ideas and structures of traditions</w:t>
      </w:r>
      <w:r w:rsidR="00D04698">
        <w:t xml:space="preserve"> of thought.  </w:t>
      </w:r>
      <w:r w:rsidR="00532F71">
        <w:t xml:space="preserve">To engage in political philosophy is </w:t>
      </w:r>
      <w:r w:rsidR="0041645C">
        <w:t xml:space="preserve">thus </w:t>
      </w:r>
      <w:r w:rsidR="00532F71">
        <w:t xml:space="preserve">to engage a </w:t>
      </w:r>
      <w:r w:rsidR="00532F71">
        <w:rPr>
          <w:i/>
          <w:iCs/>
        </w:rPr>
        <w:t>tradition</w:t>
      </w:r>
      <w:r w:rsidR="00532F71">
        <w:t xml:space="preserve"> of political philosophy whether one likes it or not.  The question then becomes how to do this well. </w:t>
      </w:r>
    </w:p>
    <w:p w14:paraId="6F37AF06" w14:textId="77777777" w:rsidR="005B447D" w:rsidRDefault="005B447D" w:rsidP="003A122E"/>
    <w:p w14:paraId="3A96A52E" w14:textId="17446CFA" w:rsidR="006A25A8" w:rsidRPr="0027054E" w:rsidRDefault="005B447D" w:rsidP="0027054E">
      <w:pPr>
        <w:pStyle w:val="ListParagraph"/>
        <w:numPr>
          <w:ilvl w:val="0"/>
          <w:numId w:val="1"/>
        </w:numPr>
        <w:rPr>
          <w:b/>
          <w:bCs/>
        </w:rPr>
      </w:pPr>
      <w:r w:rsidRPr="0027054E">
        <w:rPr>
          <w:b/>
          <w:bCs/>
        </w:rPr>
        <w:t>A Closer Look</w:t>
      </w:r>
      <w:r w:rsidR="00C46FD5" w:rsidRPr="0027054E">
        <w:rPr>
          <w:b/>
          <w:bCs/>
        </w:rPr>
        <w:t xml:space="preserve"> at Apprenticeship: Images, Teachings, and Method</w:t>
      </w:r>
    </w:p>
    <w:p w14:paraId="3C19D710" w14:textId="77777777" w:rsidR="008F46B3" w:rsidRDefault="008F46B3" w:rsidP="00E956C3"/>
    <w:p w14:paraId="607325D0" w14:textId="5A1C1741" w:rsidR="008F46B3" w:rsidRDefault="00496F76" w:rsidP="00496F76">
      <w:r>
        <w:t xml:space="preserve">Having considered some of the intellectual obstacles to apprenticeship, I want to take a closer look at its substance.  What does apprenticeship involve?  </w:t>
      </w:r>
      <w:r w:rsidR="00DE5809">
        <w:t xml:space="preserve">A valued teacher once told me I could </w:t>
      </w:r>
      <w:r w:rsidR="00071CE7">
        <w:t xml:space="preserve">spend my time with the tradition of political philosophy </w:t>
      </w:r>
      <w:r w:rsidR="000A6AB5">
        <w:t>either searching</w:t>
      </w:r>
      <w:r w:rsidR="00071CE7">
        <w:t xml:space="preserve"> out things to “problematize” </w:t>
      </w:r>
      <w:r w:rsidR="000A6AB5">
        <w:t>or searching</w:t>
      </w:r>
      <w:r w:rsidR="00071CE7">
        <w:t xml:space="preserve"> for beauty and truth wherever it </w:t>
      </w:r>
      <w:r w:rsidR="005B447D">
        <w:t>may appear</w:t>
      </w:r>
      <w:r w:rsidR="00071CE7">
        <w:t xml:space="preserve">.  So too with </w:t>
      </w:r>
      <w:r w:rsidR="005B447D">
        <w:t xml:space="preserve">academic </w:t>
      </w:r>
      <w:r w:rsidR="00071CE7">
        <w:t>writing: I could either focus on the negative—pointing out other people’s mistakes—or engage positively with the tradition</w:t>
      </w:r>
      <w:r w:rsidR="00140174">
        <w:t xml:space="preserve"> in such a way as to</w:t>
      </w:r>
      <w:r w:rsidR="000A6AB5">
        <w:t xml:space="preserve"> tease out </w:t>
      </w:r>
      <w:r w:rsidR="00140174">
        <w:t xml:space="preserve">and illuminate </w:t>
      </w:r>
      <w:r w:rsidR="000A6AB5">
        <w:t>the</w:t>
      </w:r>
      <w:r w:rsidR="00140174">
        <w:t xml:space="preserve"> best insights </w:t>
      </w:r>
      <w:r w:rsidR="008D1990">
        <w:t xml:space="preserve">it has to offer.  </w:t>
      </w:r>
      <w:r w:rsidR="00140174">
        <w:t xml:space="preserve">For the most part I </w:t>
      </w:r>
      <w:r w:rsidR="008D1990">
        <w:t>have taken</w:t>
      </w:r>
      <w:r w:rsidR="00140174">
        <w:t xml:space="preserve"> the second path, and I have never regretted it, </w:t>
      </w:r>
      <w:r w:rsidR="008D1990">
        <w:t>largely</w:t>
      </w:r>
      <w:r w:rsidR="00140174">
        <w:t xml:space="preserve"> because of the cumulative effect this has had on my </w:t>
      </w:r>
      <w:r w:rsidR="008D1990">
        <w:t>disposition as</w:t>
      </w:r>
      <w:r w:rsidR="00140174">
        <w:t xml:space="preserve"> a scholar</w:t>
      </w:r>
      <w:r w:rsidR="000A6AB5">
        <w:t>,</w:t>
      </w:r>
      <w:r w:rsidR="00140174">
        <w:t xml:space="preserve"> </w:t>
      </w:r>
      <w:r w:rsidR="008D1990">
        <w:t>but also</w:t>
      </w:r>
      <w:r w:rsidR="00140174">
        <w:t xml:space="preserve">, frankly, </w:t>
      </w:r>
      <w:r w:rsidR="008D1990">
        <w:t xml:space="preserve">because of the effect it has had on my day-to-day </w:t>
      </w:r>
      <w:r w:rsidR="000A6AB5">
        <w:t>experience with the world</w:t>
      </w:r>
      <w:r w:rsidR="00140174">
        <w:t xml:space="preserve">.  </w:t>
      </w:r>
    </w:p>
    <w:p w14:paraId="65D48E75" w14:textId="266A0C6D" w:rsidR="00140174" w:rsidRDefault="00140174" w:rsidP="00E956C3"/>
    <w:p w14:paraId="4D6B76FB" w14:textId="6E84AC6C" w:rsidR="00140174" w:rsidRDefault="00140174" w:rsidP="00E956C3">
      <w:r>
        <w:t xml:space="preserve">When one apprentices oneself to political philosophy in a spirit of charity and gratefulness rather than suspicion, </w:t>
      </w:r>
      <w:r w:rsidR="00880DEA">
        <w:t xml:space="preserve">one of the first things </w:t>
      </w:r>
      <w:r w:rsidR="001C5A4E">
        <w:t>one sees are</w:t>
      </w:r>
      <w:r>
        <w:t xml:space="preserve"> the lush</w:t>
      </w:r>
      <w:r w:rsidR="008D1990">
        <w:t xml:space="preserve"> and </w:t>
      </w:r>
      <w:r w:rsidR="003A03A7">
        <w:t xml:space="preserve">fecund </w:t>
      </w:r>
      <w:r w:rsidRPr="001C5A4E">
        <w:rPr>
          <w:i/>
          <w:iCs/>
        </w:rPr>
        <w:t>images</w:t>
      </w:r>
      <w:r>
        <w:t xml:space="preserve"> </w:t>
      </w:r>
      <w:r w:rsidR="001C5A4E">
        <w:t>handed down to us from the past</w:t>
      </w:r>
      <w:r>
        <w:t xml:space="preserve">.  In Plato’s </w:t>
      </w:r>
      <w:r>
        <w:rPr>
          <w:i/>
          <w:iCs/>
        </w:rPr>
        <w:t xml:space="preserve">Republic </w:t>
      </w:r>
      <w:r>
        <w:t xml:space="preserve">alone: the image of the </w:t>
      </w:r>
      <w:r w:rsidR="000A6AB5">
        <w:t>“</w:t>
      </w:r>
      <w:r>
        <w:t>tripartite soul,</w:t>
      </w:r>
      <w:r w:rsidR="001C5A4E">
        <w:t>”</w:t>
      </w:r>
      <w:r>
        <w:t xml:space="preserve"> the </w:t>
      </w:r>
      <w:r w:rsidR="000A6AB5">
        <w:t>“</w:t>
      </w:r>
      <w:r>
        <w:t>allegory of the cave</w:t>
      </w:r>
      <w:r w:rsidR="001C5A4E">
        <w:t>,</w:t>
      </w:r>
      <w:r w:rsidR="000A6AB5">
        <w:t>”</w:t>
      </w:r>
      <w:r>
        <w:t xml:space="preserve"> </w:t>
      </w:r>
      <w:r w:rsidR="0094619B">
        <w:t>the “divided line,</w:t>
      </w:r>
      <w:r w:rsidR="001C5A4E">
        <w:t>”</w:t>
      </w:r>
      <w:r w:rsidR="0094619B">
        <w:t xml:space="preserve"> the </w:t>
      </w:r>
      <w:r>
        <w:t xml:space="preserve">five distinct soul-types with their </w:t>
      </w:r>
      <w:r w:rsidR="0094619B">
        <w:t xml:space="preserve">unique </w:t>
      </w:r>
      <w:r w:rsidR="000A6AB5">
        <w:t xml:space="preserve">psychological </w:t>
      </w:r>
      <w:r>
        <w:t xml:space="preserve">traits.  One could go on and on.  Beyond Plato: the image of </w:t>
      </w:r>
      <w:r w:rsidR="001C5A4E">
        <w:t>the</w:t>
      </w:r>
      <w:r>
        <w:t xml:space="preserve"> “</w:t>
      </w:r>
      <w:r w:rsidR="0094619B">
        <w:t>C</w:t>
      </w:r>
      <w:r>
        <w:t xml:space="preserve">ity of God” </w:t>
      </w:r>
      <w:r w:rsidR="001C5A4E">
        <w:t>and the</w:t>
      </w:r>
      <w:r>
        <w:t xml:space="preserve"> “</w:t>
      </w:r>
      <w:r w:rsidR="0094619B">
        <w:t>C</w:t>
      </w:r>
      <w:r>
        <w:t xml:space="preserve">ity of </w:t>
      </w:r>
      <w:r w:rsidR="0094619B">
        <w:t>M</w:t>
      </w:r>
      <w:r>
        <w:t>an</w:t>
      </w:r>
      <w:r w:rsidR="0094619B">
        <w:t>;” of “inferno,” “</w:t>
      </w:r>
      <w:proofErr w:type="spellStart"/>
      <w:r w:rsidR="0094619B">
        <w:t>purga</w:t>
      </w:r>
      <w:r w:rsidR="005B1FC3">
        <w:t>t</w:t>
      </w:r>
      <w:r w:rsidR="0094619B">
        <w:t>orio</w:t>
      </w:r>
      <w:proofErr w:type="spellEnd"/>
      <w:r w:rsidR="0094619B">
        <w:t>,” and “</w:t>
      </w:r>
      <w:proofErr w:type="spellStart"/>
      <w:r w:rsidR="0094619B">
        <w:t>paradiso</w:t>
      </w:r>
      <w:proofErr w:type="spellEnd"/>
      <w:r w:rsidR="0094619B">
        <w:t>;”</w:t>
      </w:r>
      <w:r>
        <w:t xml:space="preserve"> of a “state of nature” </w:t>
      </w:r>
      <w:r w:rsidR="001C5A4E">
        <w:t>and a</w:t>
      </w:r>
      <w:r>
        <w:t xml:space="preserve"> “body </w:t>
      </w:r>
      <w:r>
        <w:lastRenderedPageBreak/>
        <w:t>politic</w:t>
      </w:r>
      <w:r w:rsidR="001C5A4E">
        <w:t>;”</w:t>
      </w:r>
      <w:r>
        <w:t xml:space="preserve"> and the image—much more recently—of a “veil of ignorance</w:t>
      </w:r>
      <w:r w:rsidR="001C5A4E">
        <w:t>.</w:t>
      </w:r>
      <w:r>
        <w:t xml:space="preserve">” </w:t>
      </w:r>
      <w:r w:rsidR="001C5A4E">
        <w:t xml:space="preserve"> </w:t>
      </w:r>
      <w:r>
        <w:t xml:space="preserve">Images do </w:t>
      </w:r>
      <w:r w:rsidR="0094619B">
        <w:t>tremendous</w:t>
      </w:r>
      <w:r w:rsidR="001C5A4E">
        <w:t xml:space="preserve"> </w:t>
      </w:r>
      <w:r>
        <w:t xml:space="preserve">work in political philosophy, and </w:t>
      </w:r>
      <w:r w:rsidR="0094619B">
        <w:t xml:space="preserve">none of these images is merely flat or static.  On the contrary, each is profoundly generative, designed to </w:t>
      </w:r>
      <w:r w:rsidR="00FB0155">
        <w:t xml:space="preserve">encourage and </w:t>
      </w:r>
      <w:r w:rsidR="0094619B">
        <w:t xml:space="preserve">facilitate sustained reflection, even as we come to appreciate the ultimate inadequacy of </w:t>
      </w:r>
      <w:r w:rsidR="00FB0155">
        <w:t>the</w:t>
      </w:r>
      <w:r w:rsidR="0094619B">
        <w:t xml:space="preserve"> images </w:t>
      </w:r>
      <w:r w:rsidR="00FB0155">
        <w:t>themselves</w:t>
      </w:r>
      <w:r w:rsidR="0094619B">
        <w:t xml:space="preserve">.  </w:t>
      </w:r>
      <w:r w:rsidR="00FB0155">
        <w:t>I</w:t>
      </w:r>
      <w:r w:rsidR="0094619B">
        <w:t>mages</w:t>
      </w:r>
      <w:r w:rsidR="00FB0155">
        <w:t xml:space="preserve"> in political philosophy are</w:t>
      </w:r>
      <w:r w:rsidR="0094619B">
        <w:t xml:space="preserve">, in short, </w:t>
      </w:r>
      <w:r w:rsidR="00FB0155">
        <w:t xml:space="preserve">powerfully </w:t>
      </w:r>
      <w:r w:rsidR="0094619B">
        <w:t xml:space="preserve">pedagogical.  </w:t>
      </w:r>
    </w:p>
    <w:p w14:paraId="04B9F85C" w14:textId="6D79999E" w:rsidR="0094619B" w:rsidRDefault="0094619B" w:rsidP="00E956C3"/>
    <w:p w14:paraId="6D072514" w14:textId="6926ED27" w:rsidR="0094619B" w:rsidRDefault="004B2101" w:rsidP="00E956C3">
      <w:r>
        <w:t xml:space="preserve">But political philosophy </w:t>
      </w:r>
      <w:r w:rsidR="00FB0155">
        <w:t xml:space="preserve">is much more than </w:t>
      </w:r>
      <w:r w:rsidR="00531C5C">
        <w:t>mere</w:t>
      </w:r>
      <w:r>
        <w:t xml:space="preserve"> images; it is also a body of </w:t>
      </w:r>
      <w:r w:rsidRPr="001C5A4E">
        <w:rPr>
          <w:i/>
          <w:iCs/>
        </w:rPr>
        <w:t>teachings</w:t>
      </w:r>
      <w:r>
        <w:t xml:space="preserve">, more or less </w:t>
      </w:r>
      <w:r w:rsidR="00165C44">
        <w:t>plainly</w:t>
      </w:r>
      <w:r>
        <w:t xml:space="preserve"> articulated, about the nature of politics as a </w:t>
      </w:r>
      <w:r w:rsidR="00FB0155">
        <w:t xml:space="preserve">perennial yet </w:t>
      </w:r>
      <w:r w:rsidR="00036EE3">
        <w:t>variable</w:t>
      </w:r>
      <w:r w:rsidR="00FB0155">
        <w:t xml:space="preserve"> </w:t>
      </w:r>
      <w:r>
        <w:t>phenomenon, and about the possibilities and limits of political association</w:t>
      </w:r>
      <w:r w:rsidR="00FB0155">
        <w:t xml:space="preserve"> under </w:t>
      </w:r>
      <w:r w:rsidR="00165C44">
        <w:t>different historical</w:t>
      </w:r>
      <w:r w:rsidR="00FB0155">
        <w:t xml:space="preserve"> conditions</w:t>
      </w:r>
      <w:r>
        <w:t>.</w:t>
      </w:r>
      <w:r w:rsidR="00FB0155">
        <w:t xml:space="preserve">  Sometimes </w:t>
      </w:r>
      <w:r w:rsidR="00165C44">
        <w:t>the</w:t>
      </w:r>
      <w:r w:rsidR="00FB0155">
        <w:t xml:space="preserve"> teachings </w:t>
      </w:r>
      <w:r w:rsidR="00165C44">
        <w:t xml:space="preserve">of political philosophers seem difficult to </w:t>
      </w:r>
      <w:r w:rsidR="00FB0155">
        <w:t>grasp</w:t>
      </w:r>
      <w:r w:rsidR="00CF05BD">
        <w:t xml:space="preserve">.  </w:t>
      </w:r>
      <w:r w:rsidR="001C5A4E">
        <w:t>One</w:t>
      </w:r>
      <w:r w:rsidR="00FB0155">
        <w:t xml:space="preserve"> </w:t>
      </w:r>
      <w:r w:rsidR="001C5A4E">
        <w:t>has</w:t>
      </w:r>
      <w:r w:rsidR="00FB0155">
        <w:t xml:space="preserve"> to strain to make sense of them.  </w:t>
      </w:r>
      <w:r w:rsidR="00D26EAA">
        <w:t xml:space="preserve">But this “straining” is often </w:t>
      </w:r>
      <w:r w:rsidR="00247449">
        <w:t>synonymous with</w:t>
      </w:r>
      <w:r w:rsidR="00D26EAA">
        <w:t xml:space="preserve"> learning</w:t>
      </w:r>
      <w:r w:rsidR="000A6AB5">
        <w:t xml:space="preserve"> itself</w:t>
      </w:r>
      <w:r w:rsidR="00D26EAA">
        <w:t xml:space="preserve">.  </w:t>
      </w:r>
      <w:r w:rsidR="00CF05BD">
        <w:t>The</w:t>
      </w:r>
      <w:r w:rsidR="00D26EAA">
        <w:t xml:space="preserve"> </w:t>
      </w:r>
      <w:r w:rsidR="00247449">
        <w:t xml:space="preserve">late </w:t>
      </w:r>
      <w:r w:rsidR="00D26EAA">
        <w:t>British philosopher</w:t>
      </w:r>
      <w:r w:rsidR="00FB0155">
        <w:t xml:space="preserve"> R.G. Collingwood </w:t>
      </w:r>
      <w:r w:rsidR="00247449">
        <w:t>capture</w:t>
      </w:r>
      <w:r w:rsidR="00036EE3">
        <w:t>d</w:t>
      </w:r>
      <w:r w:rsidR="00247449">
        <w:t xml:space="preserve"> </w:t>
      </w:r>
      <w:r w:rsidR="00CF05BD">
        <w:t xml:space="preserve">this aspect of </w:t>
      </w:r>
      <w:r w:rsidR="00247449">
        <w:t xml:space="preserve">apprenticeship </w:t>
      </w:r>
      <w:r w:rsidR="000A6AB5">
        <w:t>nicely</w:t>
      </w:r>
      <w:r w:rsidR="00247449">
        <w:t xml:space="preserve">: </w:t>
      </w:r>
    </w:p>
    <w:p w14:paraId="2B7C6AFE" w14:textId="3AC3711C" w:rsidR="00247449" w:rsidRDefault="00247449" w:rsidP="00247449">
      <w:pPr>
        <w:ind w:left="720"/>
      </w:pPr>
      <w:r w:rsidRPr="00247449">
        <w:t xml:space="preserve">The reader, on his side, must approach his philosophical author precisely as if he were a poet, in the sense that he must seek in his work the expression of an individual experience, something which the writer has actually lived through, and something which the reader </w:t>
      </w:r>
      <w:r w:rsidRPr="00036EE3">
        <w:rPr>
          <w:i/>
          <w:iCs/>
        </w:rPr>
        <w:t>must live through in his turn by entering into the writer’s mind with his own</w:t>
      </w:r>
      <w:r w:rsidRPr="00247449">
        <w:t xml:space="preserve">. To the basic and ultimate task of following or understanding his author, coming to see what he means by sharing his experience, the task of criticizing his doctrine, or determining how far it is true and how far false, is altogether secondary. A good reader, like a good listener, must be quiet in order to be attentive; able to refrain from obtruding his own thoughts, the better to apprehend those of the writer; not passive, but using his activity to follow where he is led, not to find a path of his own. A writer who does not deserve this silent, </w:t>
      </w:r>
      <w:proofErr w:type="spellStart"/>
      <w:r w:rsidRPr="00247449">
        <w:t>uninterrupting</w:t>
      </w:r>
      <w:proofErr w:type="spellEnd"/>
      <w:r w:rsidRPr="00247449">
        <w:t xml:space="preserve"> attention does not deserve to be read at all.</w:t>
      </w:r>
    </w:p>
    <w:p w14:paraId="34F6C2DE" w14:textId="6D9B3F3E" w:rsidR="00CF05BD" w:rsidRPr="005571BD" w:rsidRDefault="00CF05BD" w:rsidP="00247449">
      <w:r>
        <w:t>Apprenticeship</w:t>
      </w:r>
      <w:r w:rsidR="00036EE3">
        <w:t>, then,</w:t>
      </w:r>
      <w:r>
        <w:t xml:space="preserve"> does not mean racing through a list of </w:t>
      </w:r>
      <w:r w:rsidR="00036EE3">
        <w:t>texts</w:t>
      </w:r>
      <w:r>
        <w:t xml:space="preserve"> in order to </w:t>
      </w:r>
      <w:r w:rsidR="00946BBA">
        <w:t>approve or disapprove of</w:t>
      </w:r>
      <w:r>
        <w:t xml:space="preserve"> their teachings.  </w:t>
      </w:r>
      <w:r w:rsidR="00111A51">
        <w:t>Nor</w:t>
      </w:r>
      <w:r w:rsidR="00967CD2">
        <w:t xml:space="preserve"> is </w:t>
      </w:r>
      <w:r w:rsidR="00111A51">
        <w:t>it</w:t>
      </w:r>
      <w:r w:rsidR="00967CD2">
        <w:t xml:space="preserve"> “critical thinking</w:t>
      </w:r>
      <w:r w:rsidR="007B7808">
        <w:t>,</w:t>
      </w:r>
      <w:r w:rsidR="00967CD2">
        <w:t>”</w:t>
      </w:r>
      <w:r w:rsidR="007B7808">
        <w:t xml:space="preserve"> as this phrase is </w:t>
      </w:r>
      <w:r w:rsidR="00F7631F">
        <w:t>bandied about</w:t>
      </w:r>
      <w:r w:rsidR="007B7808">
        <w:t xml:space="preserve"> in </w:t>
      </w:r>
      <w:r w:rsidR="00A8545F">
        <w:t>our</w:t>
      </w:r>
      <w:r w:rsidR="007B7808">
        <w:t xml:space="preserve"> universities today.</w:t>
      </w:r>
      <w:r w:rsidR="00967CD2">
        <w:t xml:space="preserve">  </w:t>
      </w:r>
      <w:r>
        <w:t>I</w:t>
      </w:r>
      <w:r w:rsidR="007B7808">
        <w:t>ns</w:t>
      </w:r>
      <w:r>
        <w:t>t</w:t>
      </w:r>
      <w:r w:rsidR="007B7808">
        <w:t>ead it</w:t>
      </w:r>
      <w:r>
        <w:t xml:space="preserve"> must </w:t>
      </w:r>
      <w:r w:rsidR="00531C5C">
        <w:t>proceed</w:t>
      </w:r>
      <w:r>
        <w:t xml:space="preserve"> from the initial assumption that </w:t>
      </w:r>
      <w:r w:rsidR="009271D7">
        <w:t xml:space="preserve">the </w:t>
      </w:r>
      <w:r>
        <w:t>great</w:t>
      </w:r>
      <w:r w:rsidR="009271D7">
        <w:t>est</w:t>
      </w:r>
      <w:r>
        <w:t xml:space="preserve"> authors </w:t>
      </w:r>
      <w:r w:rsidR="007B7808">
        <w:t xml:space="preserve">actually have something </w:t>
      </w:r>
      <w:r w:rsidR="00531C5C">
        <w:t xml:space="preserve">insightful </w:t>
      </w:r>
      <w:r w:rsidR="007B7808">
        <w:t xml:space="preserve">to teach us, </w:t>
      </w:r>
      <w:r w:rsidR="00967CD2">
        <w:t>that</w:t>
      </w:r>
      <w:r w:rsidR="009271D7">
        <w:t xml:space="preserve"> if they </w:t>
      </w:r>
      <w:r w:rsidR="00967CD2">
        <w:t>were alive today, they would probably</w:t>
      </w:r>
      <w:r w:rsidR="005571BD">
        <w:t xml:space="preserve"> understand </w:t>
      </w:r>
      <w:r w:rsidR="000A6AB5">
        <w:rPr>
          <w:i/>
          <w:iCs/>
        </w:rPr>
        <w:t>us</w:t>
      </w:r>
      <w:r w:rsidR="005571BD">
        <w:t xml:space="preserve"> better than </w:t>
      </w:r>
      <w:r w:rsidR="000A6AB5">
        <w:t>we</w:t>
      </w:r>
      <w:r w:rsidR="005571BD">
        <w:t xml:space="preserve"> </w:t>
      </w:r>
      <w:r w:rsidR="00967CD2">
        <w:t>would</w:t>
      </w:r>
      <w:r w:rsidR="005571BD">
        <w:t xml:space="preserve"> understand them. </w:t>
      </w:r>
    </w:p>
    <w:p w14:paraId="53E549BD" w14:textId="77777777" w:rsidR="00CF05BD" w:rsidRDefault="00CF05BD" w:rsidP="00247449"/>
    <w:p w14:paraId="76D710FE" w14:textId="2C74C35F" w:rsidR="00247449" w:rsidRDefault="00531C5C" w:rsidP="00247449">
      <w:r>
        <w:t xml:space="preserve">Still, even when one strains in earnest to grasp the teachings of great texts, there will be times when one simply cannot understand. The teachings </w:t>
      </w:r>
      <w:r w:rsidR="00C46FD5">
        <w:t>seem ultimately</w:t>
      </w:r>
      <w:r>
        <w:t xml:space="preserve"> too obscure or complicated to follow.  This feeling of discomfiture is also captured well in Collingwood’s account:  </w:t>
      </w:r>
    </w:p>
    <w:p w14:paraId="5B11E8FD" w14:textId="2C12898F" w:rsidR="00247449" w:rsidRPr="00140174" w:rsidRDefault="00247449" w:rsidP="00247449">
      <w:pPr>
        <w:ind w:left="720"/>
      </w:pPr>
      <w:r w:rsidRPr="00247449">
        <w:t>What we can get by reading any book is conditioned by what we bring to it; and in philosophy no one can get much good by reading the works of a writer whose problems have not already arisen spontaneously in the re</w:t>
      </w:r>
      <w:r w:rsidR="000F15D8">
        <w:t>a</w:t>
      </w:r>
      <w:r w:rsidRPr="00247449">
        <w:t xml:space="preserve">der’s mind. Admitted to the intimacy of such a man’s thought, he cannot follow it in its movement, and soon loses sight of it altogether and may fall to condemning it as illogical or unintelligible, when the fault lies neither in the writer’s thought nor in his expression, nor even in the reader’s capacities, but only in the reader’s preparation. If he lays down the book, and comes back to it ripened by several years of philosophical </w:t>
      </w:r>
      <w:proofErr w:type="spellStart"/>
      <w:r w:rsidRPr="00247449">
        <w:t>labour</w:t>
      </w:r>
      <w:proofErr w:type="spellEnd"/>
      <w:r w:rsidRPr="00247449">
        <w:t>, he may find it both intelligible and convincing.</w:t>
      </w:r>
    </w:p>
    <w:p w14:paraId="2D20E63B" w14:textId="6739A64C" w:rsidR="004053EF" w:rsidRDefault="00247449" w:rsidP="00E956C3">
      <w:r>
        <w:lastRenderedPageBreak/>
        <w:t xml:space="preserve">How often have students had this experience of finding an author’s conclusions unintelligible only to return years </w:t>
      </w:r>
      <w:r w:rsidR="00CB50C1">
        <w:t>later</w:t>
      </w:r>
      <w:r>
        <w:t xml:space="preserve"> to find them perfectly clear?  As </w:t>
      </w:r>
      <w:r w:rsidR="00526D53">
        <w:t>a colleague of mine recently remarked:</w:t>
      </w:r>
      <w:r>
        <w:t xml:space="preserve"> “I used to be highly critical of </w:t>
      </w:r>
      <w:r w:rsidR="00526D53">
        <w:t xml:space="preserve">John Stuart </w:t>
      </w:r>
      <w:r>
        <w:t>Mill, but the older I get the wiser Mill becomes</w:t>
      </w:r>
      <w:r w:rsidR="005571BD">
        <w:t>!</w:t>
      </w:r>
      <w:r>
        <w:t xml:space="preserve">”  </w:t>
      </w:r>
    </w:p>
    <w:p w14:paraId="590DA328" w14:textId="7B392C84" w:rsidR="00C13562" w:rsidRDefault="00C13562" w:rsidP="00E956C3"/>
    <w:p w14:paraId="5F7CBF75" w14:textId="0306214B" w:rsidR="00BE25DD" w:rsidRDefault="00E34468" w:rsidP="00A940CB">
      <w:r>
        <w:t>Apprenticeship therefore necessarily takes time.  But gradually s</w:t>
      </w:r>
      <w:r w:rsidR="00526D53">
        <w:t>omething</w:t>
      </w:r>
      <w:r w:rsidR="00C13562">
        <w:t xml:space="preserve"> exciting </w:t>
      </w:r>
      <w:r w:rsidR="00C46FD5">
        <w:t>occur</w:t>
      </w:r>
      <w:r w:rsidR="00A8545F">
        <w:t>s</w:t>
      </w:r>
      <w:r w:rsidR="00C13562">
        <w:t xml:space="preserve">.  </w:t>
      </w:r>
      <w:r>
        <w:t>Little by little, the pieces</w:t>
      </w:r>
      <w:r w:rsidR="00C13562">
        <w:t xml:space="preserve"> </w:t>
      </w:r>
      <w:r w:rsidR="00C46FD5">
        <w:t xml:space="preserve">of the tradition </w:t>
      </w:r>
      <w:r w:rsidR="00C13562">
        <w:t xml:space="preserve">start to </w:t>
      </w:r>
      <w:r>
        <w:t xml:space="preserve">converge into something </w:t>
      </w:r>
      <w:r w:rsidR="004A70B9">
        <w:t>like</w:t>
      </w:r>
      <w:r w:rsidR="00C13562">
        <w:t xml:space="preserve"> </w:t>
      </w:r>
      <w:r w:rsidR="001C6EC2">
        <w:t>a</w:t>
      </w:r>
      <w:r w:rsidR="00C13562">
        <w:t xml:space="preserve"> holistic</w:t>
      </w:r>
      <w:r w:rsidR="001C6EC2">
        <w:t xml:space="preserve"> </w:t>
      </w:r>
      <w:r w:rsidR="004A70B9">
        <w:t>view</w:t>
      </w:r>
      <w:r w:rsidR="00C13562">
        <w:t xml:space="preserve">, a more or less </w:t>
      </w:r>
      <w:r w:rsidR="00C13562" w:rsidRPr="00E96BAB">
        <w:rPr>
          <w:i/>
          <w:iCs/>
        </w:rPr>
        <w:t>full</w:t>
      </w:r>
      <w:r w:rsidR="00C13562">
        <w:t xml:space="preserve"> </w:t>
      </w:r>
      <w:r w:rsidR="004A70B9">
        <w:t>understanding</w:t>
      </w:r>
      <w:r w:rsidR="00C13562">
        <w:t xml:space="preserve"> of the fundamental</w:t>
      </w:r>
      <w:r w:rsidR="009403E4">
        <w:t>,</w:t>
      </w:r>
      <w:r w:rsidR="00C13562">
        <w:t xml:space="preserve"> alternative ways of </w:t>
      </w:r>
      <w:r w:rsidR="00144B5B">
        <w:t>thinking about</w:t>
      </w:r>
      <w:r w:rsidR="000A6AB5">
        <w:t xml:space="preserve"> and </w:t>
      </w:r>
      <w:r w:rsidR="00C13562">
        <w:t xml:space="preserve">practicing politics.  This is exciting, of course, because it gives one a sense of </w:t>
      </w:r>
      <w:r w:rsidR="009403E4">
        <w:t>impending</w:t>
      </w:r>
      <w:r w:rsidR="00C13562">
        <w:t xml:space="preserve"> “wisdom,” </w:t>
      </w:r>
      <w:r w:rsidR="009403E4">
        <w:t>the attainment of a</w:t>
      </w:r>
      <w:r w:rsidR="00C13562">
        <w:t xml:space="preserve"> </w:t>
      </w:r>
      <w:r w:rsidR="00E96BAB">
        <w:t>“</w:t>
      </w:r>
      <w:r w:rsidR="00C13562">
        <w:t>knowledge of the whole</w:t>
      </w:r>
      <w:r w:rsidR="00144B5B">
        <w:t>.</w:t>
      </w:r>
      <w:r w:rsidR="00E96BAB">
        <w:t>”</w:t>
      </w:r>
      <w:r w:rsidR="00C13562">
        <w:t xml:space="preserve"> </w:t>
      </w:r>
      <w:r>
        <w:t xml:space="preserve">And </w:t>
      </w:r>
      <w:r w:rsidR="004A70B9">
        <w:t>this, in turn, allows one to</w:t>
      </w:r>
      <w:r>
        <w:t xml:space="preserve"> </w:t>
      </w:r>
      <w:r w:rsidR="00A8545F">
        <w:t>analyze</w:t>
      </w:r>
      <w:r w:rsidR="004A70B9">
        <w:t xml:space="preserve"> contemporary political beliefs into their paradigmatic “types.”</w:t>
      </w:r>
      <w:r w:rsidR="001C6EC2">
        <w:t xml:space="preserve"> </w:t>
      </w:r>
      <w:r w:rsidR="004A70B9">
        <w:t xml:space="preserve"> We learn </w:t>
      </w:r>
      <w:r w:rsidR="00ED728E">
        <w:t xml:space="preserve">what it means </w:t>
      </w:r>
      <w:r w:rsidR="00FC78C0">
        <w:t xml:space="preserve">to </w:t>
      </w:r>
      <w:r w:rsidR="00ED728E">
        <w:t>be</w:t>
      </w:r>
      <w:r w:rsidR="004A70B9">
        <w:t xml:space="preserve"> </w:t>
      </w:r>
      <w:r w:rsidR="00ED728E">
        <w:t>“</w:t>
      </w:r>
      <w:proofErr w:type="spellStart"/>
      <w:r w:rsidR="00ED728E">
        <w:t>Rousseauian</w:t>
      </w:r>
      <w:proofErr w:type="spellEnd"/>
      <w:r w:rsidR="00ED728E">
        <w:t>,” “Kantian,” “Thomistic,” or “Hobbesian</w:t>
      </w:r>
      <w:r w:rsidR="004324E5">
        <w:t>”</w:t>
      </w:r>
      <w:r>
        <w:t xml:space="preserve"> in politics</w:t>
      </w:r>
      <w:r w:rsidR="00C46FD5">
        <w:t>; or to approach political problems in a “deontological” or “consequentialist” manner</w:t>
      </w:r>
      <w:r>
        <w:t>.</w:t>
      </w:r>
      <w:r w:rsidR="00ED728E">
        <w:t xml:space="preserve">  </w:t>
      </w:r>
      <w:r w:rsidR="00FC78C0">
        <w:t xml:space="preserve">Of course, </w:t>
      </w:r>
      <w:r w:rsidR="004A70B9">
        <w:t xml:space="preserve">to suppose that all or even most contemporary beliefs derive directly from great texts would be </w:t>
      </w:r>
      <w:r w:rsidR="00FC78C0">
        <w:t>vastly over</w:t>
      </w:r>
      <w:r>
        <w:t>-</w:t>
      </w:r>
      <w:r w:rsidR="00FC78C0">
        <w:t>simplistic</w:t>
      </w:r>
      <w:r w:rsidR="004A70B9">
        <w:t>.</w:t>
      </w:r>
      <w:r>
        <w:t xml:space="preserve"> </w:t>
      </w:r>
      <w:r w:rsidR="004A70B9">
        <w:t xml:space="preserve"> </w:t>
      </w:r>
      <w:r w:rsidR="00C46FD5">
        <w:t>More</w:t>
      </w:r>
      <w:r>
        <w:t xml:space="preserve"> likely </w:t>
      </w:r>
      <w:r w:rsidR="00C46FD5">
        <w:t xml:space="preserve">is </w:t>
      </w:r>
      <w:r>
        <w:t xml:space="preserve">that </w:t>
      </w:r>
      <w:r w:rsidR="004A70B9">
        <w:t xml:space="preserve">contemporary beliefs derive from experiences similar to those that engendered the </w:t>
      </w:r>
      <w:r w:rsidR="00C46FD5">
        <w:t xml:space="preserve">thoughts expressed in </w:t>
      </w:r>
      <w:r w:rsidR="004A70B9">
        <w:t>great texts.  But, be that as it may</w:t>
      </w:r>
      <w:r w:rsidR="00AA5546">
        <w:t xml:space="preserve">, </w:t>
      </w:r>
      <w:r w:rsidR="00C46FD5">
        <w:t>apprenticeship</w:t>
      </w:r>
      <w:r w:rsidR="00AA5546">
        <w:t xml:space="preserve"> </w:t>
      </w:r>
      <w:r w:rsidR="004A70B9">
        <w:t xml:space="preserve">now </w:t>
      </w:r>
      <w:r w:rsidR="00C46FD5">
        <w:t>begins to reveal</w:t>
      </w:r>
      <w:r w:rsidR="00AA5546">
        <w:t xml:space="preserve"> the </w:t>
      </w:r>
      <w:r w:rsidR="004A70B9">
        <w:t>horizon</w:t>
      </w:r>
      <w:r w:rsidR="00AA5546">
        <w:t xml:space="preserve"> of </w:t>
      </w:r>
      <w:r w:rsidR="00FC78C0">
        <w:t>possible political forms</w:t>
      </w:r>
      <w:r w:rsidR="00AA5546">
        <w:t xml:space="preserve">, </w:t>
      </w:r>
      <w:r w:rsidR="00FC78C0">
        <w:t>along with the paradigmatic expressions of these forms,</w:t>
      </w:r>
      <w:r w:rsidR="00A940CB">
        <w:t xml:space="preserve"> </w:t>
      </w:r>
      <w:r w:rsidR="00FC78C0">
        <w:t xml:space="preserve">and </w:t>
      </w:r>
      <w:r w:rsidR="004324E5">
        <w:t xml:space="preserve">how </w:t>
      </w:r>
      <w:r w:rsidR="00FC78C0">
        <w:t>they</w:t>
      </w:r>
      <w:r w:rsidR="00AA5546">
        <w:t xml:space="preserve"> </w:t>
      </w:r>
      <w:r w:rsidR="00FC78C0">
        <w:t>tend or tend not to</w:t>
      </w:r>
      <w:r w:rsidR="00A940CB">
        <w:t xml:space="preserve"> </w:t>
      </w:r>
      <w:r w:rsidR="001C6EC2">
        <w:t>fit together into</w:t>
      </w:r>
      <w:r w:rsidR="00FC78C0">
        <w:t xml:space="preserve"> </w:t>
      </w:r>
      <w:r w:rsidR="001C6EC2">
        <w:t xml:space="preserve">coherent </w:t>
      </w:r>
      <w:r w:rsidR="00A940CB">
        <w:t>wholes</w:t>
      </w:r>
      <w:r w:rsidR="001C6EC2">
        <w:t xml:space="preserve">.  </w:t>
      </w:r>
      <w:r w:rsidR="00C46FD5">
        <w:t>The patient apprentice is rewarded with</w:t>
      </w:r>
      <w:r w:rsidR="001C6EC2">
        <w:t xml:space="preserve"> </w:t>
      </w:r>
      <w:r w:rsidR="00FC78C0">
        <w:t>a</w:t>
      </w:r>
      <w:r w:rsidR="001C6EC2">
        <w:t xml:space="preserve"> newborn power to see </w:t>
      </w:r>
      <w:r w:rsidR="00A940CB">
        <w:t xml:space="preserve">contemporary politics </w:t>
      </w:r>
      <w:r w:rsidR="00E96BAB">
        <w:t xml:space="preserve">in </w:t>
      </w:r>
      <w:r w:rsidR="00A940CB">
        <w:t>historical and</w:t>
      </w:r>
      <w:r w:rsidR="001C6EC2">
        <w:t xml:space="preserve"> </w:t>
      </w:r>
      <w:r w:rsidR="009403E4">
        <w:t>philosophical</w:t>
      </w:r>
      <w:r w:rsidR="00E96BAB">
        <w:t xml:space="preserve"> terms</w:t>
      </w:r>
      <w:r w:rsidR="00C46FD5">
        <w:t>.  H</w:t>
      </w:r>
      <w:r w:rsidR="004A70B9">
        <w:t>e</w:t>
      </w:r>
      <w:r w:rsidR="00FC78C0">
        <w:t xml:space="preserve"> </w:t>
      </w:r>
      <w:r w:rsidR="004324E5">
        <w:t>appreciates</w:t>
      </w:r>
      <w:r w:rsidR="00A940CB">
        <w:t xml:space="preserve"> </w:t>
      </w:r>
      <w:r w:rsidR="00AA5546">
        <w:t xml:space="preserve">the </w:t>
      </w:r>
      <w:r w:rsidR="00FC78C0">
        <w:t>direct</w:t>
      </w:r>
      <w:r w:rsidR="00AA5546">
        <w:t xml:space="preserve"> </w:t>
      </w:r>
      <w:r w:rsidR="00AA5546" w:rsidRPr="00FC78C0">
        <w:rPr>
          <w:i/>
          <w:iCs/>
        </w:rPr>
        <w:t>relevance</w:t>
      </w:r>
      <w:r w:rsidR="00AA5546">
        <w:t xml:space="preserve"> of </w:t>
      </w:r>
      <w:r w:rsidR="00CE4E3E">
        <w:t xml:space="preserve">the </w:t>
      </w:r>
      <w:r w:rsidR="00AA5546">
        <w:t xml:space="preserve">tradition </w:t>
      </w:r>
      <w:r w:rsidR="001E2307">
        <w:t>for</w:t>
      </w:r>
      <w:r w:rsidR="00AA5546">
        <w:t xml:space="preserve"> </w:t>
      </w:r>
      <w:r w:rsidR="00FC78C0">
        <w:t xml:space="preserve">thinking through the </w:t>
      </w:r>
      <w:r w:rsidR="00AA5546">
        <w:t xml:space="preserve">clashing opinions expressed </w:t>
      </w:r>
      <w:r w:rsidR="00C46FD5">
        <w:t>by</w:t>
      </w:r>
      <w:r w:rsidR="00AA5546">
        <w:t xml:space="preserve"> contemporary political </w:t>
      </w:r>
      <w:r w:rsidR="00C46FD5">
        <w:t>elites</w:t>
      </w:r>
      <w:r w:rsidR="00AA5546">
        <w:t>.</w:t>
      </w:r>
    </w:p>
    <w:p w14:paraId="0F281EA8" w14:textId="77777777" w:rsidR="00BE25DD" w:rsidRDefault="00BE25DD" w:rsidP="00A940CB"/>
    <w:p w14:paraId="5B6DAEE0" w14:textId="6D83279B" w:rsidR="00C13562" w:rsidRPr="004571C1" w:rsidRDefault="00BE25DD" w:rsidP="00A940CB">
      <w:r>
        <w:t>More could be said about the apprentice’s encounter with various “teachings” from the tradition</w:t>
      </w:r>
      <w:r w:rsidR="00537BA4">
        <w:t xml:space="preserve">—including the fact that these teachings </w:t>
      </w:r>
      <w:r w:rsidR="00B81E83" w:rsidRPr="00785E43">
        <w:rPr>
          <w:i/>
          <w:iCs/>
        </w:rPr>
        <w:t>themselves</w:t>
      </w:r>
      <w:r w:rsidR="00537BA4">
        <w:t xml:space="preserve"> turn out to be clashing, and that, therefore, one stands in need of </w:t>
      </w:r>
      <w:r>
        <w:t xml:space="preserve">some higher form of reflection than </w:t>
      </w:r>
      <w:r w:rsidR="00C46FD5">
        <w:t xml:space="preserve">awe-inspired </w:t>
      </w:r>
      <w:r w:rsidR="00B81E83">
        <w:t>receptivity</w:t>
      </w:r>
      <w:r w:rsidR="00537BA4">
        <w:t xml:space="preserve">.  </w:t>
      </w:r>
      <w:r>
        <w:t xml:space="preserve">But </w:t>
      </w:r>
      <w:r w:rsidR="007B43DD">
        <w:t xml:space="preserve">now </w:t>
      </w:r>
      <w:r w:rsidR="004571C1">
        <w:t xml:space="preserve">I </w:t>
      </w:r>
      <w:r>
        <w:t xml:space="preserve">want to draw attention to a third dimension of apprenticeship beyond images and teachings.  There is also the matter of </w:t>
      </w:r>
      <w:r w:rsidR="00537BA4">
        <w:rPr>
          <w:i/>
          <w:iCs/>
        </w:rPr>
        <w:t>method</w:t>
      </w:r>
      <w:r w:rsidR="00537BA4">
        <w:t>.</w:t>
      </w:r>
      <w:r>
        <w:t xml:space="preserve"> </w:t>
      </w:r>
      <w:r w:rsidR="00991CDC">
        <w:t xml:space="preserve"> By method, I mea</w:t>
      </w:r>
      <w:r w:rsidR="007B43DD">
        <w:t xml:space="preserve">n the way </w:t>
      </w:r>
      <w:r w:rsidR="00537BA4">
        <w:t>master thinkers</w:t>
      </w:r>
      <w:r w:rsidR="007B43DD">
        <w:t xml:space="preserve"> move from point A to point B, from a puzzle to be solved to a </w:t>
      </w:r>
      <w:r w:rsidR="007B43DD" w:rsidRPr="004571C1">
        <w:t>solution</w:t>
      </w:r>
      <w:r w:rsidR="007B43DD">
        <w:t xml:space="preserve"> of some kind.  </w:t>
      </w:r>
      <w:r w:rsidR="004571C1">
        <w:t xml:space="preserve">This </w:t>
      </w:r>
      <w:r w:rsidR="002A2E9B">
        <w:t>aspect of apprenticeship is</w:t>
      </w:r>
      <w:r w:rsidR="004571C1">
        <w:t xml:space="preserve"> often neglected by </w:t>
      </w:r>
      <w:r w:rsidR="002A2E9B">
        <w:t>teachers and students</w:t>
      </w:r>
      <w:r w:rsidR="004571C1">
        <w:t xml:space="preserve"> alike.  We tend to focus </w:t>
      </w:r>
      <w:r w:rsidR="002A2E9B">
        <w:t>first</w:t>
      </w:r>
      <w:r w:rsidR="004571C1">
        <w:t xml:space="preserve"> o</w:t>
      </w:r>
      <w:r w:rsidR="00537BA4">
        <w:t xml:space="preserve">n </w:t>
      </w:r>
      <w:r w:rsidR="002A2E9B">
        <w:t>a book’s</w:t>
      </w:r>
      <w:r w:rsidR="00537BA4">
        <w:t xml:space="preserve"> teachings</w:t>
      </w:r>
      <w:r w:rsidR="002A2E9B">
        <w:t xml:space="preserve"> and on isolating</w:t>
      </w:r>
      <w:r w:rsidR="004571C1">
        <w:t xml:space="preserve"> the </w:t>
      </w:r>
      <w:r w:rsidR="002A2E9B">
        <w:t>exact</w:t>
      </w:r>
      <w:r w:rsidR="004571C1">
        <w:t xml:space="preserve"> </w:t>
      </w:r>
      <w:r w:rsidR="004571C1">
        <w:rPr>
          <w:i/>
          <w:iCs/>
        </w:rPr>
        <w:t>problem</w:t>
      </w:r>
      <w:r w:rsidR="004571C1">
        <w:t xml:space="preserve"> </w:t>
      </w:r>
      <w:r w:rsidR="002A2E9B">
        <w:t>a</w:t>
      </w:r>
      <w:r w:rsidR="004571C1">
        <w:t xml:space="preserve"> thinker was trying to work out</w:t>
      </w:r>
      <w:r w:rsidR="002A2E9B">
        <w:t xml:space="preserve">.  Almost </w:t>
      </w:r>
      <w:r w:rsidR="004571C1">
        <w:t xml:space="preserve">never </w:t>
      </w:r>
      <w:r w:rsidR="002A2E9B">
        <w:t>do we focus on</w:t>
      </w:r>
      <w:r w:rsidR="004571C1">
        <w:t xml:space="preserve"> the </w:t>
      </w:r>
      <w:r w:rsidR="00537BA4">
        <w:t>matter</w:t>
      </w:r>
      <w:r w:rsidR="004571C1">
        <w:t xml:space="preserve"> of </w:t>
      </w:r>
      <w:r w:rsidR="004571C1">
        <w:rPr>
          <w:i/>
          <w:iCs/>
        </w:rPr>
        <w:t>how</w:t>
      </w:r>
      <w:r w:rsidR="004571C1">
        <w:t xml:space="preserve">.  </w:t>
      </w:r>
      <w:r w:rsidR="00226A4E">
        <w:t>Y</w:t>
      </w:r>
      <w:r w:rsidR="004571C1">
        <w:t xml:space="preserve">et this is </w:t>
      </w:r>
      <w:r w:rsidR="002A2E9B">
        <w:t xml:space="preserve">in a sense </w:t>
      </w:r>
      <w:r w:rsidR="004571C1">
        <w:t>the question that</w:t>
      </w:r>
      <w:r w:rsidR="002A2E9B">
        <w:t xml:space="preserve"> matters most if one hopes to move someday from apprenticeship to practice.  If the apprentice</w:t>
      </w:r>
      <w:r w:rsidR="004571C1">
        <w:t xml:space="preserve"> can </w:t>
      </w:r>
      <w:r w:rsidR="00537BA4">
        <w:t xml:space="preserve">somehow </w:t>
      </w:r>
      <w:r w:rsidR="004571C1">
        <w:t xml:space="preserve">master the various methods of political philosophy then </w:t>
      </w:r>
      <w:r w:rsidR="002A2E9B">
        <w:t xml:space="preserve">perhaps he can </w:t>
      </w:r>
      <w:r w:rsidR="002A2E9B" w:rsidRPr="002A2E9B">
        <w:rPr>
          <w:i/>
          <w:iCs/>
        </w:rPr>
        <w:t>practice</w:t>
      </w:r>
      <w:r w:rsidR="002A2E9B">
        <w:t xml:space="preserve"> it himself</w:t>
      </w:r>
      <w:r w:rsidR="004571C1">
        <w:t xml:space="preserve">.  </w:t>
      </w:r>
    </w:p>
    <w:p w14:paraId="7F5EF97F" w14:textId="799679AA" w:rsidR="00991CDC" w:rsidRDefault="00991CDC" w:rsidP="00A940CB"/>
    <w:p w14:paraId="3A5B4363" w14:textId="149C7B44" w:rsidR="00183569" w:rsidRDefault="00991CDC" w:rsidP="00A940CB">
      <w:r>
        <w:t>Many</w:t>
      </w:r>
      <w:r w:rsidR="00183569">
        <w:t xml:space="preserve"> students of political philosophy</w:t>
      </w:r>
      <w:r>
        <w:t xml:space="preserve"> never become </w:t>
      </w:r>
      <w:r w:rsidR="00057166">
        <w:t>“methodologically</w:t>
      </w:r>
      <w:r w:rsidR="002A2E9B">
        <w:t xml:space="preserve"> </w:t>
      </w:r>
      <w:r>
        <w:t>conscious.</w:t>
      </w:r>
      <w:r w:rsidR="00057166">
        <w:t>”</w:t>
      </w:r>
      <w:r w:rsidR="00880DEA">
        <w:t xml:space="preserve">  </w:t>
      </w:r>
      <w:r w:rsidR="00A7295F">
        <w:t>I once knew a prominent political theorist who told me in</w:t>
      </w:r>
      <w:r w:rsidR="008F58EE">
        <w:t xml:space="preserve"> a </w:t>
      </w:r>
      <w:r w:rsidR="00057166">
        <w:t>disdainful tone</w:t>
      </w:r>
      <w:r w:rsidR="008F58EE">
        <w:t xml:space="preserve"> that </w:t>
      </w:r>
      <w:r w:rsidR="009915E5">
        <w:t>he</w:t>
      </w:r>
      <w:r w:rsidR="008F58EE">
        <w:t xml:space="preserve"> </w:t>
      </w:r>
      <w:r w:rsidR="00A7295F" w:rsidRPr="00B17AE1">
        <w:rPr>
          <w:i/>
          <w:iCs/>
        </w:rPr>
        <w:t>did</w:t>
      </w:r>
      <w:r w:rsidR="008F58EE" w:rsidRPr="00B17AE1">
        <w:rPr>
          <w:i/>
          <w:iCs/>
        </w:rPr>
        <w:t xml:space="preserve"> not have a method</w:t>
      </w:r>
      <w:r w:rsidR="00B17AE1" w:rsidRPr="00B17AE1">
        <w:rPr>
          <w:i/>
          <w:iCs/>
        </w:rPr>
        <w:t>!</w:t>
      </w:r>
      <w:r w:rsidR="00057166">
        <w:rPr>
          <w:i/>
          <w:iCs/>
        </w:rPr>
        <w:t xml:space="preserve"> </w:t>
      </w:r>
      <w:r w:rsidR="00057166">
        <w:t xml:space="preserve"> He was a “theorist” not an “empiricist.”  No doubt, he was </w:t>
      </w:r>
      <w:r w:rsidR="00183569">
        <w:t xml:space="preserve">thinking of </w:t>
      </w:r>
      <w:r w:rsidR="007F3173">
        <w:t>those</w:t>
      </w:r>
      <w:r w:rsidR="00183569">
        <w:t xml:space="preserve"> </w:t>
      </w:r>
      <w:r w:rsidR="00057166">
        <w:t xml:space="preserve">courses on </w:t>
      </w:r>
      <w:r w:rsidR="007F3173">
        <w:t xml:space="preserve">“methodology” </w:t>
      </w:r>
      <w:r w:rsidR="00057166">
        <w:t>offered in</w:t>
      </w:r>
      <w:r w:rsidR="007F3173">
        <w:t xml:space="preserve"> political science</w:t>
      </w:r>
      <w:r w:rsidR="005B447D">
        <w:t xml:space="preserve"> departments today</w:t>
      </w:r>
      <w:r w:rsidR="007F3173">
        <w:t xml:space="preserve">, which </w:t>
      </w:r>
      <w:r w:rsidR="00057166">
        <w:t>apply</w:t>
      </w:r>
      <w:r w:rsidR="007F3173">
        <w:t xml:space="preserve"> </w:t>
      </w:r>
      <w:r w:rsidR="005B447D">
        <w:t xml:space="preserve">only </w:t>
      </w:r>
      <w:r w:rsidR="00057166">
        <w:t>to</w:t>
      </w:r>
      <w:r w:rsidR="007F3173">
        <w:t xml:space="preserve"> a narrow range of (</w:t>
      </w:r>
      <w:r w:rsidR="00B3315E">
        <w:t>often dull</w:t>
      </w:r>
      <w:r w:rsidR="007F3173">
        <w:t>) questions</w:t>
      </w:r>
      <w:r w:rsidR="00183569">
        <w:t xml:space="preserve">.  But, </w:t>
      </w:r>
      <w:r w:rsidR="00785E43">
        <w:t>in any event</w:t>
      </w:r>
      <w:r w:rsidR="00183569">
        <w:t>,</w:t>
      </w:r>
      <w:r w:rsidR="008F58EE">
        <w:t xml:space="preserve"> </w:t>
      </w:r>
      <w:r w:rsidR="009915E5">
        <w:t>he</w:t>
      </w:r>
      <w:r w:rsidR="00A7295F">
        <w:t xml:space="preserve"> was</w:t>
      </w:r>
      <w:r w:rsidR="008F58EE">
        <w:t xml:space="preserve"> wrong.  </w:t>
      </w:r>
      <w:r w:rsidR="004C4760">
        <w:t>In</w:t>
      </w:r>
      <w:r w:rsidR="00057166">
        <w:t xml:space="preserve"> political philosophy, one</w:t>
      </w:r>
      <w:r w:rsidR="008F58EE">
        <w:t xml:space="preserve"> can </w:t>
      </w:r>
      <w:r w:rsidR="001C3BD5">
        <w:t>employ</w:t>
      </w:r>
      <w:r w:rsidR="000B251D">
        <w:t xml:space="preserve"> </w:t>
      </w:r>
      <w:r w:rsidR="00057166">
        <w:t>sound and rigorous</w:t>
      </w:r>
      <w:r w:rsidR="000B251D">
        <w:t xml:space="preserve"> methods </w:t>
      </w:r>
      <w:r w:rsidR="00057166">
        <w:t>or</w:t>
      </w:r>
      <w:r w:rsidR="000B251D">
        <w:t xml:space="preserve"> </w:t>
      </w:r>
      <w:r w:rsidR="00057166">
        <w:t xml:space="preserve">flawed and </w:t>
      </w:r>
      <w:r w:rsidR="00057166" w:rsidRPr="004C4760">
        <w:t>careless</w:t>
      </w:r>
      <w:r w:rsidR="00057166">
        <w:t xml:space="preserve"> ones</w:t>
      </w:r>
      <w:r w:rsidR="004C4760">
        <w:t>; o</w:t>
      </w:r>
      <w:r w:rsidR="00FC7B1C">
        <w:t xml:space="preserve">ne </w:t>
      </w:r>
      <w:r w:rsidR="000B251D">
        <w:t xml:space="preserve">can </w:t>
      </w:r>
      <w:r w:rsidR="008F58EE">
        <w:t>be methodologically conscious or unconscious</w:t>
      </w:r>
      <w:r w:rsidR="000B251D">
        <w:t xml:space="preserve">, </w:t>
      </w:r>
      <w:r w:rsidR="004B0D58">
        <w:t>brilliant</w:t>
      </w:r>
      <w:r w:rsidR="008F58EE">
        <w:t xml:space="preserve"> or </w:t>
      </w:r>
      <w:r w:rsidR="007F3173">
        <w:t>naïve</w:t>
      </w:r>
      <w:r w:rsidR="00FC7B1C">
        <w:t>.  B</w:t>
      </w:r>
      <w:r w:rsidR="008F58EE">
        <w:t xml:space="preserve">ut one cannot do political philosophy </w:t>
      </w:r>
      <w:r w:rsidR="008F58EE" w:rsidRPr="00B17AE1">
        <w:t>without</w:t>
      </w:r>
      <w:r w:rsidR="008F58EE">
        <w:t xml:space="preserve"> a method.  </w:t>
      </w:r>
      <w:r w:rsidR="007F3173">
        <w:t>M</w:t>
      </w:r>
      <w:r w:rsidR="009915E5">
        <w:t xml:space="preserve">ethod is </w:t>
      </w:r>
      <w:r w:rsidR="00FC7B1C">
        <w:t>simply</w:t>
      </w:r>
      <w:r w:rsidR="009915E5">
        <w:t xml:space="preserve"> </w:t>
      </w:r>
      <w:r w:rsidR="009915E5" w:rsidRPr="004B0D58">
        <w:t>the</w:t>
      </w:r>
      <w:r w:rsidR="009915E5">
        <w:t xml:space="preserve"> “way” </w:t>
      </w:r>
      <w:r w:rsidR="00FC7B1C">
        <w:t>one</w:t>
      </w:r>
      <w:r w:rsidR="009915E5">
        <w:t xml:space="preserve"> </w:t>
      </w:r>
      <w:r w:rsidR="00B17AE1">
        <w:t>attempt</w:t>
      </w:r>
      <w:r w:rsidR="00FC7B1C">
        <w:t>s</w:t>
      </w:r>
      <w:r w:rsidR="007F3173">
        <w:t xml:space="preserve"> to move from </w:t>
      </w:r>
      <w:r w:rsidR="007F3173">
        <w:lastRenderedPageBreak/>
        <w:t>question to answer</w:t>
      </w:r>
      <w:r w:rsidR="00FC7B1C">
        <w:t xml:space="preserve">, the path one chooses to follow </w:t>
      </w:r>
      <w:r w:rsidR="009915E5">
        <w:t>(</w:t>
      </w:r>
      <w:r w:rsidR="004B0D58">
        <w:t>from the</w:t>
      </w:r>
      <w:r w:rsidR="009915E5">
        <w:t xml:space="preserve"> Greek </w:t>
      </w:r>
      <w:r w:rsidR="009915E5">
        <w:rPr>
          <w:i/>
          <w:iCs/>
        </w:rPr>
        <w:t>meta</w:t>
      </w:r>
      <w:r w:rsidR="007F3173">
        <w:t>-</w:t>
      </w:r>
      <w:proofErr w:type="spellStart"/>
      <w:r w:rsidR="009915E5">
        <w:rPr>
          <w:i/>
          <w:iCs/>
        </w:rPr>
        <w:t>hodos</w:t>
      </w:r>
      <w:proofErr w:type="spellEnd"/>
      <w:r w:rsidR="009915E5">
        <w:t>,</w:t>
      </w:r>
      <w:r w:rsidR="007F3173">
        <w:t xml:space="preserve"> a</w:t>
      </w:r>
      <w:r w:rsidR="00FC7B1C">
        <w:t xml:space="preserve"> way through</w:t>
      </w:r>
      <w:r w:rsidR="009915E5">
        <w:t xml:space="preserve">). </w:t>
      </w:r>
    </w:p>
    <w:p w14:paraId="05BBD93D" w14:textId="1289B5DB" w:rsidR="007F3173" w:rsidRDefault="007F3173" w:rsidP="00A940CB"/>
    <w:p w14:paraId="2DE9F553" w14:textId="74A26A6D" w:rsidR="00A04866" w:rsidRDefault="00FC7B1C" w:rsidP="00A04866">
      <w:r>
        <w:t>With</w:t>
      </w:r>
      <w:r w:rsidR="007F3173">
        <w:t xml:space="preserve"> </w:t>
      </w:r>
      <w:r>
        <w:t>methodological</w:t>
      </w:r>
      <w:r w:rsidR="007F3173">
        <w:t xml:space="preserve"> </w:t>
      </w:r>
      <w:r>
        <w:t xml:space="preserve">consciousness comes a host of </w:t>
      </w:r>
      <w:r w:rsidR="004C4760">
        <w:t>exhilarating</w:t>
      </w:r>
      <w:r>
        <w:t xml:space="preserve"> insights.  </w:t>
      </w:r>
      <w:r w:rsidR="00D552EC">
        <w:t xml:space="preserve">It is one thing to learn the teaching of Locke’s </w:t>
      </w:r>
      <w:r w:rsidR="00D552EC">
        <w:rPr>
          <w:i/>
          <w:iCs/>
        </w:rPr>
        <w:t>Letter Concerning Toleration</w:t>
      </w:r>
      <w:r w:rsidR="00D552EC">
        <w:t xml:space="preserve">, something else to learn how he </w:t>
      </w:r>
      <w:r w:rsidR="000B251D">
        <w:t>arrived at</w:t>
      </w:r>
      <w:r w:rsidR="00B17AE1">
        <w:t xml:space="preserve"> it</w:t>
      </w:r>
      <w:r w:rsidR="00D552EC">
        <w:t>.  Often</w:t>
      </w:r>
      <w:r w:rsidR="005A386B">
        <w:t>,</w:t>
      </w:r>
      <w:r w:rsidR="00D552EC">
        <w:t xml:space="preserve"> by studying method </w:t>
      </w:r>
      <w:r w:rsidR="00B17AE1">
        <w:t xml:space="preserve">one </w:t>
      </w:r>
      <w:r w:rsidR="000B251D">
        <w:t>reaches</w:t>
      </w:r>
      <w:r w:rsidR="00B17AE1">
        <w:t xml:space="preserve"> </w:t>
      </w:r>
      <w:r>
        <w:t>unprecedented</w:t>
      </w:r>
      <w:r w:rsidR="00B17AE1">
        <w:t xml:space="preserve"> clarity about</w:t>
      </w:r>
      <w:r w:rsidR="00D552EC">
        <w:t xml:space="preserve"> the </w:t>
      </w:r>
      <w:r>
        <w:t>exact</w:t>
      </w:r>
      <w:r w:rsidR="00D552EC">
        <w:t xml:space="preserve"> problem an author was trying to solve</w:t>
      </w:r>
      <w:r w:rsidR="004B0D58">
        <w:t xml:space="preserve">, or </w:t>
      </w:r>
      <w:r w:rsidR="00D552EC">
        <w:t xml:space="preserve">the </w:t>
      </w:r>
      <w:r w:rsidR="005A386B">
        <w:t xml:space="preserve">limiting features </w:t>
      </w:r>
      <w:r w:rsidR="00D552EC">
        <w:t xml:space="preserve">of </w:t>
      </w:r>
      <w:r w:rsidR="004B0D58">
        <w:t>his</w:t>
      </w:r>
      <w:r w:rsidR="00D552EC">
        <w:t xml:space="preserve"> solution.  But </w:t>
      </w:r>
      <w:r w:rsidR="004B0D58">
        <w:t>this</w:t>
      </w:r>
      <w:r w:rsidR="005A386B">
        <w:t xml:space="preserve"> is a</w:t>
      </w:r>
      <w:r w:rsidR="00D552EC">
        <w:t xml:space="preserve"> secondary benefit.  The primary benefit</w:t>
      </w:r>
      <w:r>
        <w:t xml:space="preserve"> of studying method i</w:t>
      </w:r>
      <w:r w:rsidR="005A386B">
        <w:t xml:space="preserve">s discovering </w:t>
      </w:r>
      <w:r w:rsidR="00D552EC">
        <w:t xml:space="preserve">the appropriate way to make progress on different sorts of problems.  Sometimes the best thing to do is to </w:t>
      </w:r>
      <w:r w:rsidR="004B0D58">
        <w:t>dissect</w:t>
      </w:r>
      <w:r w:rsidR="00B17AE1">
        <w:t xml:space="preserve"> </w:t>
      </w:r>
      <w:r w:rsidR="004C4760">
        <w:t>phenomena</w:t>
      </w:r>
      <w:r w:rsidR="000B251D">
        <w:t xml:space="preserve"> </w:t>
      </w:r>
      <w:r w:rsidR="00D552EC">
        <w:t xml:space="preserve">into </w:t>
      </w:r>
      <w:r w:rsidR="004C4760">
        <w:t>their</w:t>
      </w:r>
      <w:r w:rsidR="000B251D">
        <w:t xml:space="preserve"> </w:t>
      </w:r>
      <w:r w:rsidR="00D552EC">
        <w:t xml:space="preserve">component parts in the way </w:t>
      </w:r>
      <w:r w:rsidR="005A386B">
        <w:t xml:space="preserve">that </w:t>
      </w:r>
      <w:r w:rsidR="00D552EC">
        <w:t xml:space="preserve">Hobbes dissects </w:t>
      </w:r>
      <w:r w:rsidR="005A386B">
        <w:t>a</w:t>
      </w:r>
      <w:r w:rsidR="00D552EC">
        <w:t xml:space="preserve"> “Christian Commonwealth” into a commonwealth per se, </w:t>
      </w:r>
      <w:r>
        <w:t xml:space="preserve">then </w:t>
      </w:r>
      <w:r w:rsidR="00D552EC">
        <w:t>into the material that make</w:t>
      </w:r>
      <w:r w:rsidR="005A386B">
        <w:t>s</w:t>
      </w:r>
      <w:r w:rsidR="00D552EC">
        <w:t xml:space="preserve"> </w:t>
      </w:r>
      <w:r w:rsidR="000B251D">
        <w:t>it up</w:t>
      </w:r>
      <w:r w:rsidR="00D552EC">
        <w:t xml:space="preserve"> (namely, “man”), </w:t>
      </w:r>
      <w:r>
        <w:t xml:space="preserve">then </w:t>
      </w:r>
      <w:r w:rsidR="00D552EC">
        <w:t xml:space="preserve">into the various sources of motion within man, until, at last, he </w:t>
      </w:r>
      <w:r>
        <w:t xml:space="preserve">finds himself describing </w:t>
      </w:r>
      <w:r w:rsidR="00D552EC">
        <w:t xml:space="preserve">perception and the </w:t>
      </w:r>
      <w:r w:rsidR="000B251D">
        <w:t xml:space="preserve">motions that press upon </w:t>
      </w:r>
      <w:r w:rsidR="00226A4E">
        <w:t xml:space="preserve">the </w:t>
      </w:r>
      <w:r w:rsidR="000B251D">
        <w:t>organs</w:t>
      </w:r>
      <w:r w:rsidR="00226A4E">
        <w:t xml:space="preserve"> of sense</w:t>
      </w:r>
      <w:r w:rsidR="00D552EC">
        <w:t xml:space="preserve">.  </w:t>
      </w:r>
      <w:r w:rsidR="005A386B" w:rsidRPr="00FC7B1C">
        <w:t>At</w:t>
      </w:r>
      <w:r w:rsidR="005A386B">
        <w:t xml:space="preserve"> o</w:t>
      </w:r>
      <w:r w:rsidR="00D552EC">
        <w:t>ther times</w:t>
      </w:r>
      <w:r w:rsidR="00B17AE1">
        <w:t>,</w:t>
      </w:r>
      <w:r w:rsidR="00D552EC">
        <w:t xml:space="preserve"> insight is </w:t>
      </w:r>
      <w:r w:rsidR="005A386B">
        <w:t xml:space="preserve">profitably </w:t>
      </w:r>
      <w:r w:rsidR="00D552EC">
        <w:t xml:space="preserve">gained not </w:t>
      </w:r>
      <w:r w:rsidR="001C3BD5">
        <w:t xml:space="preserve">by </w:t>
      </w:r>
      <w:r w:rsidR="00D552EC">
        <w:t>taking things apart but</w:t>
      </w:r>
      <w:r w:rsidR="005A386B">
        <w:t xml:space="preserve"> by</w:t>
      </w:r>
      <w:r w:rsidR="00D552EC">
        <w:t xml:space="preserve"> grouping them together into kinds, the way </w:t>
      </w:r>
      <w:r>
        <w:t>Plato in the Socratic</w:t>
      </w:r>
      <w:r w:rsidR="00D552EC">
        <w:t xml:space="preserve"> dialogues moves from individual instance</w:t>
      </w:r>
      <w:r w:rsidR="00B17AE1">
        <w:t>s</w:t>
      </w:r>
      <w:r w:rsidR="00D552EC">
        <w:t xml:space="preserve"> of a thing (</w:t>
      </w:r>
      <w:r w:rsidR="005A386B">
        <w:t>say, act</w:t>
      </w:r>
      <w:r w:rsidR="00B17AE1">
        <w:t>s</w:t>
      </w:r>
      <w:r w:rsidR="005A386B">
        <w:t xml:space="preserve"> of </w:t>
      </w:r>
      <w:r w:rsidR="00D552EC">
        <w:t xml:space="preserve">justice) </w:t>
      </w:r>
      <w:r w:rsidR="005A386B">
        <w:t>to</w:t>
      </w:r>
      <w:r w:rsidR="00D552EC">
        <w:t xml:space="preserve"> the </w:t>
      </w:r>
      <w:r w:rsidR="00D552EC" w:rsidRPr="005A386B">
        <w:rPr>
          <w:i/>
          <w:iCs/>
        </w:rPr>
        <w:t>idea</w:t>
      </w:r>
      <w:r w:rsidR="00D552EC">
        <w:t xml:space="preserve"> </w:t>
      </w:r>
      <w:r w:rsidR="005A386B">
        <w:t xml:space="preserve">that makes </w:t>
      </w:r>
      <w:r w:rsidR="000B251D">
        <w:t>them</w:t>
      </w:r>
      <w:r w:rsidR="005A386B">
        <w:t xml:space="preserve"> recognizable (“justice” as an abstract concept), to the still-more abstract concepts in which justice is said to participate (“virtue” and “the good”). </w:t>
      </w:r>
      <w:r w:rsidR="00D552EC">
        <w:t xml:space="preserve"> </w:t>
      </w:r>
      <w:r w:rsidR="00A04866">
        <w:t xml:space="preserve">The number of methods available to political philosophy is quite staggering.  From working deductively through a practical syllogism to working </w:t>
      </w:r>
      <w:proofErr w:type="spellStart"/>
      <w:r w:rsidR="00A04866">
        <w:t>noetically</w:t>
      </w:r>
      <w:proofErr w:type="spellEnd"/>
      <w:r w:rsidR="00A04866">
        <w:t xml:space="preserve"> through intuitive leaps; from illuminating via historical contextualization to illuminating via psychological exegesis; from phenomenology to ideal typology to recovering a narrative context.  Probably, the number of methods is finite</w:t>
      </w:r>
      <w:r w:rsidR="00B3315E">
        <w:t>,</w:t>
      </w:r>
      <w:r w:rsidR="00A04866">
        <w:t xml:space="preserve"> not infinite, and yet there always seems to be a fresh approach or a fresh twist to an old approach that lends genius to a particular author’s work.  </w:t>
      </w:r>
    </w:p>
    <w:p w14:paraId="2D2905A9" w14:textId="19CAEAAE" w:rsidR="00A04866" w:rsidRDefault="00A04866" w:rsidP="00A04866"/>
    <w:p w14:paraId="1899D73A" w14:textId="4AFA252D" w:rsidR="00BF5B60" w:rsidRDefault="00A04866" w:rsidP="00BF5B60">
      <w:r>
        <w:t xml:space="preserve">Methodological genius and creativity are among the finest fruits of serious apprenticeship.  And they are tremendously liberating.  For they allow one to pursue questions, even when there is no known method to address them.  Typically, students in philosophy </w:t>
      </w:r>
      <w:r w:rsidR="00BF5B60">
        <w:t xml:space="preserve">and political science departments learn a method, or a handful of methods, and then seek out problems for which their methods are appropriate.  For instance, one learns how to run regressions and then asks: </w:t>
      </w:r>
    </w:p>
    <w:p w14:paraId="5437BEAC" w14:textId="4D7C3EE2" w:rsidR="004203E9" w:rsidRDefault="00BF5B60" w:rsidP="00A44D85">
      <w:r>
        <w:t>“</w:t>
      </w:r>
      <w:r w:rsidR="00F74D54">
        <w:t>What research questions</w:t>
      </w:r>
      <w:r>
        <w:t xml:space="preserve"> </w:t>
      </w:r>
      <w:r w:rsidR="00F74D54">
        <w:t xml:space="preserve">can </w:t>
      </w:r>
      <w:r>
        <w:t>I solve with regression analysis?”</w:t>
      </w:r>
      <w:r w:rsidR="00F74D54">
        <w:t xml:space="preserve">  </w:t>
      </w:r>
      <w:r>
        <w:t xml:space="preserve">Or in political philosophy one learns an analytic method or a method of esoteric interpretation and then asks: what can I explore using these methods?  But, of course, this approach is </w:t>
      </w:r>
      <w:r w:rsidR="00920E40">
        <w:t>disappointingly</w:t>
      </w:r>
      <w:r>
        <w:t xml:space="preserve"> </w:t>
      </w:r>
      <w:r w:rsidR="001C3BD5">
        <w:t>limited</w:t>
      </w:r>
      <w:r>
        <w:t xml:space="preserve">.  A freer approach would put “wonder” not “method” in the driver’s seat.  It would allow puzzles and questions to determine what methods we require rather than the other way around.  The philosopher Eric </w:t>
      </w:r>
      <w:proofErr w:type="spellStart"/>
      <w:r>
        <w:t>Voegelin</w:t>
      </w:r>
      <w:proofErr w:type="spellEnd"/>
      <w:r>
        <w:t xml:space="preserve"> was </w:t>
      </w:r>
      <w:r w:rsidR="006127EB">
        <w:t xml:space="preserve">good on this point: </w:t>
      </w:r>
      <w:r w:rsidR="00A44D85" w:rsidRPr="00A44D85">
        <w:t xml:space="preserve">“The subordination of theoretical relevance to method perverts the meaning of science on principle.  Perversion will result </w:t>
      </w:r>
      <w:r w:rsidR="00A44D85" w:rsidRPr="006127EB">
        <w:rPr>
          <w:i/>
          <w:iCs/>
        </w:rPr>
        <w:t>whatever</w:t>
      </w:r>
      <w:r w:rsidR="00A44D85" w:rsidRPr="00A44D85">
        <w:t xml:space="preserve"> method should happen to be chosen as the model method.  Hence, the principle must be carefully distinguished from its special manifestation.”</w:t>
      </w:r>
      <w:r w:rsidR="006127EB">
        <w:t xml:space="preserve">  Methodological genius and creativity are </w:t>
      </w:r>
      <w:r w:rsidR="00920E40">
        <w:t>crucial</w:t>
      </w:r>
      <w:r w:rsidR="006127EB">
        <w:t xml:space="preserve"> for the practice of political philosophy</w:t>
      </w:r>
      <w:r w:rsidR="00920E40">
        <w:t>,</w:t>
      </w:r>
      <w:r w:rsidR="006127EB">
        <w:t xml:space="preserve"> and its future.  For if political philosophy is </w:t>
      </w:r>
      <w:r w:rsidR="00920E40">
        <w:t>a</w:t>
      </w:r>
      <w:r w:rsidR="006127EB">
        <w:t xml:space="preserve"> quest for political </w:t>
      </w:r>
      <w:r w:rsidR="006127EB" w:rsidRPr="00E25316">
        <w:rPr>
          <w:i/>
          <w:iCs/>
        </w:rPr>
        <w:t>wisdom</w:t>
      </w:r>
      <w:r w:rsidR="00920E40">
        <w:t xml:space="preserve"> (which it is)</w:t>
      </w:r>
      <w:r w:rsidR="006127EB">
        <w:t xml:space="preserve">, then there can be no artificial restrictions of the horizon.  We must do our best to </w:t>
      </w:r>
      <w:r w:rsidR="00920E40">
        <w:t>develop</w:t>
      </w:r>
      <w:r w:rsidR="006127EB">
        <w:t xml:space="preserve"> the necessary tools for the pursuit of questions that naturally arise.</w:t>
      </w:r>
    </w:p>
    <w:p w14:paraId="6871BF7D" w14:textId="77777777" w:rsidR="006F6B25" w:rsidRDefault="006F6B25" w:rsidP="00A940CB"/>
    <w:p w14:paraId="6545D207" w14:textId="768D7253" w:rsidR="00183569" w:rsidRPr="0027054E" w:rsidRDefault="005B447D" w:rsidP="0027054E">
      <w:pPr>
        <w:pStyle w:val="ListParagraph"/>
        <w:numPr>
          <w:ilvl w:val="0"/>
          <w:numId w:val="1"/>
        </w:numPr>
        <w:rPr>
          <w:b/>
          <w:bCs/>
        </w:rPr>
      </w:pPr>
      <w:r w:rsidRPr="0027054E">
        <w:rPr>
          <w:b/>
          <w:bCs/>
        </w:rPr>
        <w:t>When is Apprenticeship Complete?</w:t>
      </w:r>
    </w:p>
    <w:p w14:paraId="3F4458F6" w14:textId="77777777" w:rsidR="00183569" w:rsidRDefault="00183569" w:rsidP="00A940CB"/>
    <w:p w14:paraId="25BEA3A3" w14:textId="3285351A" w:rsidR="00183569" w:rsidRDefault="00D80D2B" w:rsidP="00930C36">
      <w:r>
        <w:t>It seems appropriate to say a word about when apprenticeship is complete</w:t>
      </w:r>
      <w:r w:rsidR="00B3315E">
        <w:t>,</w:t>
      </w:r>
      <w:r>
        <w:t xml:space="preserve"> even though no </w:t>
      </w:r>
      <w:r w:rsidR="00F0005B">
        <w:t>firm</w:t>
      </w:r>
      <w:r w:rsidR="00BC5EFB">
        <w:t xml:space="preserve"> or universal conclusions can be drawn on t</w:t>
      </w:r>
      <w:r w:rsidR="003B013F">
        <w:t>his topic</w:t>
      </w:r>
      <w:r w:rsidR="00BC5EFB">
        <w:t xml:space="preserve">. </w:t>
      </w:r>
      <w:r w:rsidR="00F0005B">
        <w:t xml:space="preserve"> Some students choose to remain students forever.  By this I mean that </w:t>
      </w:r>
      <w:r w:rsidR="00931E3F">
        <w:t xml:space="preserve">in </w:t>
      </w:r>
      <w:r w:rsidR="00F0005B">
        <w:t xml:space="preserve">their writing and teaching </w:t>
      </w:r>
      <w:r w:rsidR="00931E3F">
        <w:t xml:space="preserve">they </w:t>
      </w:r>
      <w:r w:rsidR="00F0005B">
        <w:t xml:space="preserve">focus </w:t>
      </w:r>
      <w:r w:rsidR="00931E3F">
        <w:t>primarily on</w:t>
      </w:r>
      <w:r w:rsidR="00F0005B">
        <w:t xml:space="preserve"> major, or sometimes minor, figures in the tradition of political philosophy rather than on politics itself.  </w:t>
      </w:r>
      <w:r w:rsidR="00931E3F">
        <w:t xml:space="preserve">To this kind of activity, I give the name </w:t>
      </w:r>
      <w:r w:rsidR="00F0005B">
        <w:t>“scholarship</w:t>
      </w:r>
      <w:r w:rsidR="00931E3F">
        <w:t>,</w:t>
      </w:r>
      <w:r w:rsidR="00F0005B">
        <w:t>”</w:t>
      </w:r>
      <w:r w:rsidR="00931E3F">
        <w:t xml:space="preserve"> which is neither to diminish its value nor </w:t>
      </w:r>
      <w:r w:rsidR="00930C36">
        <w:t xml:space="preserve">to </w:t>
      </w:r>
      <w:r w:rsidR="00931E3F">
        <w:t xml:space="preserve">bestow upon it any </w:t>
      </w:r>
      <w:r w:rsidR="00930C36">
        <w:t>special</w:t>
      </w:r>
      <w:r w:rsidR="00931E3F">
        <w:t xml:space="preserve"> dignity</w:t>
      </w:r>
      <w:r w:rsidR="00930C36">
        <w:t>; it</w:t>
      </w:r>
      <w:r w:rsidR="00931E3F">
        <w:t xml:space="preserve"> is merely to describe what is going on.  </w:t>
      </w:r>
      <w:r w:rsidR="00F0005B">
        <w:t>Of course</w:t>
      </w:r>
      <w:r w:rsidR="00931E3F">
        <w:t>,</w:t>
      </w:r>
      <w:r w:rsidR="00F0005B">
        <w:t xml:space="preserve"> </w:t>
      </w:r>
      <w:r w:rsidR="00930C36">
        <w:t>the</w:t>
      </w:r>
      <w:r w:rsidR="00F0005B">
        <w:t xml:space="preserve"> distinction </w:t>
      </w:r>
      <w:r w:rsidR="00931E3F">
        <w:t xml:space="preserve">between political philosophy and scholarship </w:t>
      </w:r>
      <w:r w:rsidR="00F0005B">
        <w:t xml:space="preserve">cannot be pressed too </w:t>
      </w:r>
      <w:r w:rsidR="00931E3F">
        <w:t>far</w:t>
      </w:r>
      <w:r w:rsidR="00F0005B">
        <w:t xml:space="preserve">, </w:t>
      </w:r>
      <w:r w:rsidR="00931E3F">
        <w:t xml:space="preserve">since to engage in one is, to some </w:t>
      </w:r>
      <w:r w:rsidR="00930C36">
        <w:t>extent</w:t>
      </w:r>
      <w:r w:rsidR="00931E3F">
        <w:t xml:space="preserve">, to engage in the other.  </w:t>
      </w:r>
      <w:r w:rsidR="00930C36">
        <w:t>But</w:t>
      </w:r>
      <w:r w:rsidR="00931E3F">
        <w:t xml:space="preserve"> to </w:t>
      </w:r>
      <w:r w:rsidR="00930C36">
        <w:t xml:space="preserve">deny the distinction entirely would be to go too far in the other direction.  </w:t>
      </w:r>
      <w:r w:rsidR="00931E3F">
        <w:t xml:space="preserve">There must be a way of doing political philosophy that focuses less on </w:t>
      </w:r>
      <w:r w:rsidR="00930C36">
        <w:t>past</w:t>
      </w:r>
      <w:r w:rsidR="00931E3F">
        <w:t xml:space="preserve"> </w:t>
      </w:r>
      <w:r w:rsidR="00930C36">
        <w:t xml:space="preserve">masters </w:t>
      </w:r>
      <w:r w:rsidR="00931E3F">
        <w:t xml:space="preserve">and more on political </w:t>
      </w:r>
      <w:r w:rsidR="00931E3F">
        <w:rPr>
          <w:i/>
          <w:iCs/>
        </w:rPr>
        <w:t>phenomena</w:t>
      </w:r>
      <w:r w:rsidR="00930C36">
        <w:t xml:space="preserve"> themselves</w:t>
      </w:r>
      <w:r w:rsidR="00931E3F">
        <w:t>, less on texts and more on events</w:t>
      </w:r>
      <w:r w:rsidR="00504105">
        <w:t xml:space="preserve"> or ideas as they occur in political reality. It is this kind of activity that I designate the </w:t>
      </w:r>
      <w:r w:rsidR="004A5933">
        <w:rPr>
          <w:i/>
          <w:iCs/>
        </w:rPr>
        <w:t>practice</w:t>
      </w:r>
      <w:r w:rsidR="00504105">
        <w:t xml:space="preserve"> of political philosophy, as opposed to apprenticeship. </w:t>
      </w:r>
    </w:p>
    <w:p w14:paraId="2B215053" w14:textId="38133E92" w:rsidR="00504105" w:rsidRDefault="00504105" w:rsidP="00930C36"/>
    <w:p w14:paraId="34C5E200" w14:textId="0AFF4AB7" w:rsidR="00E0632D" w:rsidRDefault="00504105" w:rsidP="00930C36">
      <w:r>
        <w:t xml:space="preserve">For students who make this turn, I imagine something like the following occurring.  The prospect of rereading a canonical text for the </w:t>
      </w:r>
      <w:r w:rsidR="004A5933">
        <w:t xml:space="preserve">twelfth or </w:t>
      </w:r>
      <w:r>
        <w:t xml:space="preserve">twentieth time ceases to </w:t>
      </w:r>
      <w:r w:rsidR="004A5933">
        <w:t>deliver</w:t>
      </w:r>
      <w:r>
        <w:t xml:space="preserve"> the same degree of excitement as earlier readings and re</w:t>
      </w:r>
      <w:r w:rsidR="001C3BD5">
        <w:t>-</w:t>
      </w:r>
      <w:r>
        <w:t xml:space="preserve">readings did.  The hope </w:t>
      </w:r>
      <w:r w:rsidR="003454E1">
        <w:t>of</w:t>
      </w:r>
      <w:r>
        <w:t xml:space="preserve"> fresh illumination </w:t>
      </w:r>
      <w:r w:rsidRPr="00504105">
        <w:rPr>
          <w:i/>
          <w:iCs/>
        </w:rPr>
        <w:t>from</w:t>
      </w:r>
      <w:r>
        <w:t xml:space="preserve"> the text and </w:t>
      </w:r>
      <w:r w:rsidRPr="00504105">
        <w:rPr>
          <w:i/>
          <w:iCs/>
        </w:rPr>
        <w:t>into</w:t>
      </w:r>
      <w:r>
        <w:t xml:space="preserve"> the text </w:t>
      </w:r>
      <w:r w:rsidR="00B1406C">
        <w:t xml:space="preserve">gradually </w:t>
      </w:r>
      <w:r w:rsidR="003454E1">
        <w:t>fades</w:t>
      </w:r>
      <w:r>
        <w:t>.</w:t>
      </w:r>
      <w:r w:rsidR="00B1406C">
        <w:t xml:space="preserve">  At the same time, the extent to which actual political life—either contemporary or historical, domestic or foreign—seems </w:t>
      </w:r>
      <w:r w:rsidR="004A5933">
        <w:t xml:space="preserve">startlingly </w:t>
      </w:r>
      <w:r w:rsidR="00B1406C" w:rsidRPr="004A5933">
        <w:rPr>
          <w:i/>
          <w:iCs/>
        </w:rPr>
        <w:t>puzzling</w:t>
      </w:r>
      <w:r w:rsidR="00B1406C">
        <w:t xml:space="preserve"> </w:t>
      </w:r>
      <w:r w:rsidR="004A5933">
        <w:t>begins</w:t>
      </w:r>
      <w:r w:rsidR="00B1406C">
        <w:t xml:space="preserve"> gradually to increase.  One </w:t>
      </w:r>
      <w:r w:rsidR="004A5933">
        <w:t>starts</w:t>
      </w:r>
      <w:r w:rsidR="00B1406C">
        <w:t xml:space="preserve"> to sense that the tradition of political philosophy, while invaluable and </w:t>
      </w:r>
      <w:r w:rsidR="00B3315E">
        <w:t>precious</w:t>
      </w:r>
      <w:r w:rsidR="00B1406C">
        <w:t>, simply does not answer all the questions about politics or throw sufficient light on</w:t>
      </w:r>
      <w:r w:rsidR="004A5933">
        <w:t>to</w:t>
      </w:r>
      <w:r w:rsidR="00B1406C">
        <w:t xml:space="preserve"> phenomena</w:t>
      </w:r>
      <w:r w:rsidR="00AF0969">
        <w:t xml:space="preserve"> that seem not yet well understood</w:t>
      </w:r>
      <w:r w:rsidR="00B1406C">
        <w:t xml:space="preserve">.  </w:t>
      </w:r>
    </w:p>
    <w:p w14:paraId="7B3AFCCD" w14:textId="77777777" w:rsidR="00E0632D" w:rsidRDefault="00E0632D" w:rsidP="00930C36"/>
    <w:p w14:paraId="55542647" w14:textId="0F1D3041" w:rsidR="00504105" w:rsidRDefault="00B1406C" w:rsidP="00930C36">
      <w:r>
        <w:t xml:space="preserve">At this point, the student may </w:t>
      </w:r>
      <w:r w:rsidR="00AF0969">
        <w:t xml:space="preserve">reflect on the fact that, for the most part, the major figures in the tradition of political philosophy were not themselves scholars of the tradition that preceded them, or that this is not </w:t>
      </w:r>
      <w:r w:rsidR="00AF0969" w:rsidRPr="004A5933">
        <w:rPr>
          <w:i/>
          <w:iCs/>
        </w:rPr>
        <w:t>all</w:t>
      </w:r>
      <w:r w:rsidR="00AF0969">
        <w:t xml:space="preserve"> they did.  To be sure, Hobbes translated Thucydides</w:t>
      </w:r>
      <w:r w:rsidR="00820F92">
        <w:t xml:space="preserve">, and </w:t>
      </w:r>
      <w:r w:rsidR="00F05D7D">
        <w:t>Isaiah Berlin</w:t>
      </w:r>
      <w:r w:rsidR="00820F92">
        <w:t xml:space="preserve"> wrote essays on </w:t>
      </w:r>
      <w:proofErr w:type="spellStart"/>
      <w:r w:rsidR="00F05D7D">
        <w:t>Vico</w:t>
      </w:r>
      <w:proofErr w:type="spellEnd"/>
      <w:r w:rsidR="00F05D7D">
        <w:t xml:space="preserve"> and Herder</w:t>
      </w:r>
      <w:r w:rsidR="00820F92">
        <w:t xml:space="preserve">.  But for neither was this their major contribution to political philosophy.  Rather (again, for the most part) the great writers </w:t>
      </w:r>
      <w:r w:rsidR="004A5933">
        <w:t>of the past</w:t>
      </w:r>
      <w:r w:rsidR="00820F92">
        <w:t xml:space="preserve"> wrote books about </w:t>
      </w:r>
      <w:r w:rsidR="00820F92">
        <w:rPr>
          <w:i/>
          <w:iCs/>
        </w:rPr>
        <w:t>politics</w:t>
      </w:r>
      <w:r w:rsidR="00820F92">
        <w:t>, not about other books.</w:t>
      </w:r>
    </w:p>
    <w:p w14:paraId="6A726760" w14:textId="41F4B6B3" w:rsidR="00820F92" w:rsidRDefault="00820F92" w:rsidP="00930C36"/>
    <w:p w14:paraId="6411CF49" w14:textId="03D1F78B" w:rsidR="00820F92" w:rsidRDefault="00820F92" w:rsidP="00930C36">
      <w:r>
        <w:t xml:space="preserve">In my own case, the desire to make </w:t>
      </w:r>
      <w:r w:rsidR="004A5933">
        <w:t>this</w:t>
      </w:r>
      <w:r>
        <w:t xml:space="preserve"> turn</w:t>
      </w:r>
      <w:r w:rsidR="00F05D7D">
        <w:t>—</w:t>
      </w:r>
      <w:r>
        <w:t xml:space="preserve">to </w:t>
      </w:r>
      <w:r w:rsidR="009B2997">
        <w:t>decrease</w:t>
      </w:r>
      <w:r>
        <w:t xml:space="preserve"> my scholarship on books </w:t>
      </w:r>
      <w:r w:rsidR="009B2997">
        <w:t xml:space="preserve">and authors, and </w:t>
      </w:r>
      <w:r>
        <w:t>to increase my exploration of political reality</w:t>
      </w:r>
      <w:r w:rsidR="00F05D7D">
        <w:t>—</w:t>
      </w:r>
      <w:r>
        <w:t xml:space="preserve">did not occur </w:t>
      </w:r>
      <w:r w:rsidR="009B2997">
        <w:t xml:space="preserve">at any of </w:t>
      </w:r>
      <w:r w:rsidR="00B91719">
        <w:t>those</w:t>
      </w:r>
      <w:r w:rsidR="009B2997">
        <w:t xml:space="preserve"> </w:t>
      </w:r>
      <w:r w:rsidR="00F05D7D">
        <w:t>junctures</w:t>
      </w:r>
      <w:r w:rsidR="009B2997">
        <w:t xml:space="preserve"> one might typically associate with </w:t>
      </w:r>
      <w:r w:rsidR="00F05D7D">
        <w:t>an</w:t>
      </w:r>
      <w:r w:rsidR="009B2997">
        <w:t xml:space="preserve"> end </w:t>
      </w:r>
      <w:r w:rsidR="00F05D7D">
        <w:t>to</w:t>
      </w:r>
      <w:r w:rsidR="009B2997">
        <w:t xml:space="preserve"> apprenticeship.  It did not occur after my comprehensive exams or when I received the </w:t>
      </w:r>
      <w:r w:rsidR="00960044">
        <w:t xml:space="preserve">Ph.D. </w:t>
      </w:r>
      <w:r w:rsidR="00B91719">
        <w:t xml:space="preserve"> It did not occur</w:t>
      </w:r>
      <w:r w:rsidR="00960044">
        <w:t xml:space="preserve"> </w:t>
      </w:r>
      <w:r w:rsidR="009B2997">
        <w:t xml:space="preserve">with tenure or with promotion to </w:t>
      </w:r>
      <w:r w:rsidR="00960044">
        <w:t xml:space="preserve">the rank of </w:t>
      </w:r>
      <w:r w:rsidR="009B2997">
        <w:t xml:space="preserve">full professor.  </w:t>
      </w:r>
      <w:r w:rsidR="00F05D7D">
        <w:t>Instead,</w:t>
      </w:r>
      <w:r w:rsidR="009B2997">
        <w:t xml:space="preserve"> it occurred after about twelve solid years of teaching the </w:t>
      </w:r>
      <w:r w:rsidR="00B91719">
        <w:t>history</w:t>
      </w:r>
      <w:r w:rsidR="009B2997">
        <w:t xml:space="preserve"> of political philosophy to students at the graduate and undergraduate level.  And, looking back, nothing seem</w:t>
      </w:r>
      <w:r w:rsidR="009768E1">
        <w:t xml:space="preserve">s </w:t>
      </w:r>
      <w:r w:rsidR="009B2997">
        <w:t xml:space="preserve">more natural than </w:t>
      </w:r>
      <w:r w:rsidR="009768E1">
        <w:t xml:space="preserve">that </w:t>
      </w:r>
      <w:r w:rsidR="009B2997">
        <w:t xml:space="preserve">the gradual development of </w:t>
      </w:r>
      <w:r w:rsidR="00960044">
        <w:t>one’s</w:t>
      </w:r>
      <w:r w:rsidR="009B2997">
        <w:t xml:space="preserve"> philosophical attention </w:t>
      </w:r>
      <w:r w:rsidR="00960044">
        <w:t xml:space="preserve">and energy </w:t>
      </w:r>
      <w:r w:rsidR="009768E1">
        <w:t xml:space="preserve">should move </w:t>
      </w:r>
      <w:r w:rsidR="009B2997">
        <w:t xml:space="preserve">away from the masterworks </w:t>
      </w:r>
      <w:r w:rsidR="00960044">
        <w:t xml:space="preserve">of the tradition </w:t>
      </w:r>
      <w:r w:rsidR="009B2997">
        <w:t>towards political life</w:t>
      </w:r>
      <w:r w:rsidR="00960044">
        <w:t xml:space="preserve"> itself</w:t>
      </w:r>
      <w:r w:rsidR="009B2997">
        <w:t xml:space="preserve">.  In </w:t>
      </w:r>
      <w:r w:rsidR="00BF2992">
        <w:t>retrospect</w:t>
      </w:r>
      <w:r w:rsidR="009B2997">
        <w:t xml:space="preserve">, I faintly recall one of my graduate school professors telling me in my first </w:t>
      </w:r>
      <w:r w:rsidR="00960044">
        <w:t>days</w:t>
      </w:r>
      <w:r w:rsidR="009B2997">
        <w:t xml:space="preserve"> in the program that to do political philosophy in its truest, most genuine sense </w:t>
      </w:r>
      <w:r w:rsidR="00BF2992">
        <w:t>means</w:t>
      </w:r>
      <w:r w:rsidR="009B2997">
        <w:t xml:space="preserve"> to engage philosophically with one’s current regime.  </w:t>
      </w:r>
      <w:r w:rsidR="00BF2992">
        <w:t xml:space="preserve">It takes time and practice, he said, but that is the goal.  </w:t>
      </w:r>
      <w:r w:rsidR="009B2997">
        <w:t>Th</w:t>
      </w:r>
      <w:r w:rsidR="00BF2992">
        <w:t>is</w:t>
      </w:r>
      <w:r w:rsidR="009B2997">
        <w:t xml:space="preserve"> thought has stayed with me, and now it </w:t>
      </w:r>
      <w:r w:rsidR="00960044">
        <w:t>seems</w:t>
      </w:r>
      <w:r w:rsidR="009B2997">
        <w:t xml:space="preserve"> </w:t>
      </w:r>
      <w:r w:rsidR="00960044">
        <w:t xml:space="preserve">perfectly reasonable and </w:t>
      </w:r>
      <w:r w:rsidR="001E2307">
        <w:t>true</w:t>
      </w:r>
      <w:r w:rsidR="009B2997">
        <w:t xml:space="preserve">.  </w:t>
      </w:r>
    </w:p>
    <w:p w14:paraId="722DC4AA" w14:textId="60DEA1BF" w:rsidR="00496F76" w:rsidRDefault="00496F76" w:rsidP="00930C36"/>
    <w:p w14:paraId="7C12FF16" w14:textId="6BF3ED2A" w:rsidR="00496F76" w:rsidRDefault="00496F76" w:rsidP="0027054E">
      <w:pPr>
        <w:pStyle w:val="ListParagraph"/>
        <w:numPr>
          <w:ilvl w:val="0"/>
          <w:numId w:val="1"/>
        </w:numPr>
      </w:pPr>
      <w:r w:rsidRPr="0027054E">
        <w:rPr>
          <w:b/>
          <w:bCs/>
        </w:rPr>
        <w:lastRenderedPageBreak/>
        <w:t xml:space="preserve">Anti-Practice: Dogmatists, Exegetes, and </w:t>
      </w:r>
      <w:proofErr w:type="spellStart"/>
      <w:r w:rsidRPr="0027054E">
        <w:rPr>
          <w:b/>
          <w:bCs/>
          <w:i/>
          <w:iCs/>
        </w:rPr>
        <w:t>Eristikoi</w:t>
      </w:r>
      <w:proofErr w:type="spellEnd"/>
    </w:p>
    <w:p w14:paraId="7FD0FA21" w14:textId="77777777" w:rsidR="00496F76" w:rsidRDefault="00496F76" w:rsidP="00496F76"/>
    <w:p w14:paraId="0F18D008" w14:textId="74695BAC" w:rsidR="00496F76" w:rsidRDefault="00496F76" w:rsidP="00496F76">
      <w:r>
        <w:t xml:space="preserve">Just as there are intellectual voices that discourage apprenticeship, so there are those that discourage the </w:t>
      </w:r>
      <w:r w:rsidRPr="00BF2992">
        <w:rPr>
          <w:i/>
          <w:iCs/>
        </w:rPr>
        <w:t>practice</w:t>
      </w:r>
      <w:r>
        <w:t xml:space="preserve"> of political philosophy.  I</w:t>
      </w:r>
      <w:r w:rsidR="00BF2992">
        <w:t xml:space="preserve">’ll </w:t>
      </w:r>
      <w:r>
        <w:t xml:space="preserve">say </w:t>
      </w:r>
      <w:r w:rsidR="00BF2992">
        <w:t xml:space="preserve">a bit </w:t>
      </w:r>
      <w:r>
        <w:t xml:space="preserve">more about the nature of political philosophy </w:t>
      </w:r>
      <w:r w:rsidR="00BF2992">
        <w:t xml:space="preserve">below and </w:t>
      </w:r>
      <w:r w:rsidR="001469DE">
        <w:t>the d</w:t>
      </w:r>
      <w:r w:rsidR="00BF2992">
        <w:t>ifferent ways it can be practiced</w:t>
      </w:r>
      <w:r>
        <w:t xml:space="preserve">.  But for </w:t>
      </w:r>
      <w:proofErr w:type="gramStart"/>
      <w:r>
        <w:t>now</w:t>
      </w:r>
      <w:proofErr w:type="gramEnd"/>
      <w:r>
        <w:t xml:space="preserve"> let me describe it simply as </w:t>
      </w:r>
      <w:r w:rsidR="001469DE">
        <w:t>an</w:t>
      </w:r>
      <w:r>
        <w:t xml:space="preserve"> effort to shed light on puzzles and problems that emerge from political reality, not so much the “how</w:t>
      </w:r>
      <w:r w:rsidR="001469DE">
        <w:t>-</w:t>
      </w:r>
      <w:r>
        <w:t>to” puzzles that typically occupy the mind</w:t>
      </w:r>
      <w:r w:rsidR="001469DE">
        <w:t>s</w:t>
      </w:r>
      <w:r>
        <w:t xml:space="preserve"> of policy makers and strategists, </w:t>
      </w:r>
      <w:r w:rsidR="001469DE">
        <w:t>as</w:t>
      </w:r>
      <w:r>
        <w:t xml:space="preserve"> the “what</w:t>
      </w:r>
      <w:r w:rsidR="001469DE">
        <w:t>-</w:t>
      </w:r>
      <w:r>
        <w:t>is” and “what</w:t>
      </w:r>
      <w:r w:rsidR="001469DE">
        <w:t>-should-</w:t>
      </w:r>
      <w:r>
        <w:t xml:space="preserve">be” puzzles that have always </w:t>
      </w:r>
      <w:r w:rsidR="001469DE">
        <w:t>marked philosophy as a genre of thought</w:t>
      </w:r>
      <w:r>
        <w:t>.  There are in</w:t>
      </w:r>
      <w:r w:rsidR="00110D76">
        <w:t xml:space="preserve">deed </w:t>
      </w:r>
      <w:r>
        <w:t>many who actively discourage political philosophy</w:t>
      </w:r>
      <w:r w:rsidR="00EB7AE7">
        <w:t xml:space="preserve"> understood in </w:t>
      </w:r>
      <w:r w:rsidR="001469DE">
        <w:t>these</w:t>
      </w:r>
      <w:r w:rsidR="00EB7AE7">
        <w:t xml:space="preserve"> </w:t>
      </w:r>
      <w:r w:rsidR="001469DE">
        <w:t>terms</w:t>
      </w:r>
      <w:r>
        <w:t xml:space="preserve">; and the </w:t>
      </w:r>
      <w:r w:rsidR="00EB7AE7">
        <w:t>novice</w:t>
      </w:r>
      <w:r>
        <w:t xml:space="preserve"> practitioner </w:t>
      </w:r>
      <w:r w:rsidR="00931CEF">
        <w:t>will</w:t>
      </w:r>
      <w:r w:rsidR="001469DE">
        <w:t xml:space="preserve"> do</w:t>
      </w:r>
      <w:r w:rsidR="00110D76">
        <w:t xml:space="preserve"> well to </w:t>
      </w:r>
      <w:r>
        <w:t xml:space="preserve">recognize them along with their characteristic postures.  </w:t>
      </w:r>
    </w:p>
    <w:p w14:paraId="45F1891D" w14:textId="77777777" w:rsidR="00496F76" w:rsidRDefault="00496F76" w:rsidP="00496F76"/>
    <w:p w14:paraId="5E25FEF1" w14:textId="3FB39F08" w:rsidR="00496F76" w:rsidRDefault="00EB7AE7" w:rsidP="00496F76">
      <w:r>
        <w:t>First, the</w:t>
      </w:r>
      <w:r w:rsidR="00496F76">
        <w:t xml:space="preserve"> “dogmatists” are those who are constitutionally incapable of </w:t>
      </w:r>
      <w:r>
        <w:t>political p</w:t>
      </w:r>
      <w:r w:rsidR="00496F76">
        <w:t xml:space="preserve">hilosophy because they </w:t>
      </w:r>
      <w:r>
        <w:t xml:space="preserve">believe they are already wise.  They do not experience </w:t>
      </w:r>
      <w:r w:rsidR="00FD2B0E">
        <w:t>that pregnant</w:t>
      </w:r>
      <w:r>
        <w:t xml:space="preserve"> anxiety of </w:t>
      </w:r>
      <w:r w:rsidR="00496F76">
        <w:t xml:space="preserve">not knowing.  And yet not knowing is the </w:t>
      </w:r>
      <w:r>
        <w:t xml:space="preserve">very </w:t>
      </w:r>
      <w:r w:rsidR="00496F76">
        <w:t>precondition for wonder, which in turn drives the philosophical search.  In contrast to the philosophical disposition of searching for wisdom, the dogmatists are</w:t>
      </w:r>
      <w:r w:rsidR="00FD2B0E">
        <w:t xml:space="preserve"> self-appointed </w:t>
      </w:r>
      <w:r w:rsidR="00496F76">
        <w:t xml:space="preserve">“answer-keys.” As such, they appear in a number of guises.  The most commonly encountered are </w:t>
      </w:r>
      <w:r w:rsidR="00FD2B0E">
        <w:t>what I like to call the</w:t>
      </w:r>
      <w:r w:rsidR="00496F76">
        <w:t xml:space="preserve"> “</w:t>
      </w:r>
      <w:r w:rsidR="00496F76">
        <w:rPr>
          <w:i/>
          <w:iCs/>
        </w:rPr>
        <w:t>zeitgeist</w:t>
      </w:r>
      <w:r w:rsidR="00496F76">
        <w:t xml:space="preserve"> dogmatists” who believe adamantly that whatever just happens to be morally fashionable is </w:t>
      </w:r>
      <w:r w:rsidR="00FD2B0E">
        <w:t xml:space="preserve">also </w:t>
      </w:r>
      <w:r w:rsidR="00496F76">
        <w:t xml:space="preserve">absolutely true.  These can be found on the right or left of the political spectrum, depending on the leanings of any given culture or subculture.  In America today at the national level, most </w:t>
      </w:r>
      <w:r w:rsidR="00496F76">
        <w:rPr>
          <w:i/>
          <w:iCs/>
        </w:rPr>
        <w:t>zeitgeist</w:t>
      </w:r>
      <w:r w:rsidR="00496F76">
        <w:t xml:space="preserve"> dogmatists are leftists, </w:t>
      </w:r>
      <w:r w:rsidR="00FD2B0E">
        <w:t xml:space="preserve">easily </w:t>
      </w:r>
      <w:r w:rsidR="00496F76">
        <w:t xml:space="preserve">recognizable by their campaign for moral absolutes in such areas as sexual liberation, gender fluidity, environmentalism, universal healthcare </w:t>
      </w:r>
      <w:r w:rsidR="00FD2B0E">
        <w:t>(</w:t>
      </w:r>
      <w:r w:rsidR="00496F76" w:rsidRPr="00FD2B0E">
        <w:rPr>
          <w:i/>
          <w:iCs/>
        </w:rPr>
        <w:t>with</w:t>
      </w:r>
      <w:r w:rsidR="00496F76">
        <w:t xml:space="preserve"> the right to abortion</w:t>
      </w:r>
      <w:r w:rsidR="00FD2B0E">
        <w:t>!),</w:t>
      </w:r>
      <w:r w:rsidR="00496F76">
        <w:t xml:space="preserve"> and gun control.  These are, of course, weighty political </w:t>
      </w:r>
      <w:r w:rsidR="00FD2B0E">
        <w:t>matters</w:t>
      </w:r>
      <w:r w:rsidR="00496F76">
        <w:t xml:space="preserve"> which a less </w:t>
      </w:r>
      <w:r w:rsidR="00931CEF">
        <w:t>confident temperament</w:t>
      </w:r>
      <w:r w:rsidR="00496F76">
        <w:t xml:space="preserve"> might approach with a degree of circumspection (not to say fear and trembling).  But for the </w:t>
      </w:r>
      <w:r w:rsidR="00496F76">
        <w:rPr>
          <w:i/>
          <w:iCs/>
        </w:rPr>
        <w:t>zeitgeist</w:t>
      </w:r>
      <w:r w:rsidR="00496F76">
        <w:t xml:space="preserve"> dogmatist they are punctuated </w:t>
      </w:r>
      <w:r w:rsidR="00762963">
        <w:t xml:space="preserve">with </w:t>
      </w:r>
      <w:r w:rsidR="00496F76">
        <w:t>exclamation points</w:t>
      </w:r>
      <w:r w:rsidR="00762963">
        <w:t>, not question marks</w:t>
      </w:r>
      <w:r w:rsidR="00496F76">
        <w:t>.  And the</w:t>
      </w:r>
      <w:r w:rsidR="00762963">
        <w:t xml:space="preserve"> “correct” positions are too clear and urgently in need of </w:t>
      </w:r>
      <w:r w:rsidR="001C549C">
        <w:t>advocacy</w:t>
      </w:r>
      <w:r w:rsidR="00762963">
        <w:t xml:space="preserve"> to admit any space</w:t>
      </w:r>
      <w:r w:rsidR="00496F76">
        <w:t xml:space="preserve"> for philosophical wonder.</w:t>
      </w:r>
    </w:p>
    <w:p w14:paraId="72B2427B" w14:textId="77777777" w:rsidR="00496F76" w:rsidRDefault="00496F76" w:rsidP="00496F76"/>
    <w:p w14:paraId="3BAD6E35" w14:textId="688040B3" w:rsidR="00496F76" w:rsidRDefault="00496F76" w:rsidP="00496F76">
      <w:r>
        <w:t xml:space="preserve">Dogmatists also appear in the form of religious apologists, young men (they’re almost always </w:t>
      </w:r>
      <w:r w:rsidR="00762963">
        <w:t>men</w:t>
      </w:r>
      <w:r>
        <w:t>)</w:t>
      </w:r>
      <w:r>
        <w:rPr>
          <w:i/>
          <w:iCs/>
        </w:rPr>
        <w:t xml:space="preserve"> </w:t>
      </w:r>
      <w:r>
        <w:t xml:space="preserve">with </w:t>
      </w:r>
      <w:r w:rsidR="00762963">
        <w:t>a</w:t>
      </w:r>
      <w:r>
        <w:t xml:space="preserve"> catechism in their pocket and a pertinent bible verse on their tongue.  Like the </w:t>
      </w:r>
      <w:r>
        <w:rPr>
          <w:i/>
          <w:iCs/>
        </w:rPr>
        <w:t>zeitgeist</w:t>
      </w:r>
      <w:r>
        <w:t xml:space="preserve"> dogmatist, the apologist has a ready answer for everything.  But unlike his worldly </w:t>
      </w:r>
      <w:r w:rsidR="00762963">
        <w:t>counterpart</w:t>
      </w:r>
      <w:r>
        <w:t xml:space="preserve">, the apologist’s inscrutable wisdom hails from a transcendent beyond, and it is nothing if not </w:t>
      </w:r>
      <w:r w:rsidRPr="004A7494">
        <w:rPr>
          <w:i/>
          <w:iCs/>
        </w:rPr>
        <w:t>timeless</w:t>
      </w:r>
      <w:r>
        <w:t xml:space="preserve"> as well as absolute.  There are of course many ways of being religious without absolutizing and dogmatizing</w:t>
      </w:r>
      <w:r w:rsidR="00762963">
        <w:t xml:space="preserve"> the intimations of divine truth.  B</w:t>
      </w:r>
      <w:r>
        <w:t xml:space="preserve">ut the </w:t>
      </w:r>
      <w:r w:rsidR="00762963">
        <w:t>“</w:t>
      </w:r>
      <w:r>
        <w:t>apologists</w:t>
      </w:r>
      <w:r w:rsidR="00762963">
        <w:t>”</w:t>
      </w:r>
      <w:r>
        <w:t xml:space="preserve"> are </w:t>
      </w:r>
      <w:r w:rsidR="00762963">
        <w:t>especially noteworthy</w:t>
      </w:r>
      <w:r>
        <w:t xml:space="preserve"> for their dogged resistance to political philosophy.  For to engage in political philosophy is, on the face of it, to suppose that all the answers</w:t>
      </w:r>
      <w:r w:rsidR="00762963">
        <w:t xml:space="preserve"> about politics</w:t>
      </w:r>
      <w:r>
        <w:t xml:space="preserve"> are not given, that the domain of politics houses problems and puzzles that need to be worked out </w:t>
      </w:r>
      <w:r w:rsidR="00762963">
        <w:t>on their own terms</w:t>
      </w:r>
      <w:r>
        <w:t xml:space="preserve">.  This the apologists, with their almost neurotic need for certainty and closure, cannot allow.  If God has spoken at all, he has given us all we need to know.  Political philosophy is at best unnecessary, at worst pernicious.  </w:t>
      </w:r>
    </w:p>
    <w:p w14:paraId="0769B51C" w14:textId="77777777" w:rsidR="00496F76" w:rsidRDefault="00496F76" w:rsidP="00496F76"/>
    <w:p w14:paraId="726C9FF8" w14:textId="186B6F19" w:rsidR="008117D4" w:rsidRDefault="00496F76" w:rsidP="00496F76">
      <w:r>
        <w:t>A much different sort of threat comes to political philosophy from those who cannot put down their books</w:t>
      </w:r>
      <w:r w:rsidR="00762963">
        <w:t xml:space="preserve">, what I like to call the </w:t>
      </w:r>
      <w:r>
        <w:t xml:space="preserve">“exegetes.”  Like the dogmatists, they believe that the most </w:t>
      </w:r>
      <w:r>
        <w:lastRenderedPageBreak/>
        <w:t xml:space="preserve">important questions have already been answered, but they </w:t>
      </w:r>
      <w:r w:rsidR="009C0DF7">
        <w:t xml:space="preserve">do not necessarily know the answers themselves, and they </w:t>
      </w:r>
      <w:r>
        <w:t xml:space="preserve">habitually look </w:t>
      </w:r>
      <w:r w:rsidR="00931CEF">
        <w:t xml:space="preserve">for </w:t>
      </w:r>
      <w:r w:rsidR="009C0DF7">
        <w:t>them in the traditional books they have</w:t>
      </w:r>
      <w:r>
        <w:t xml:space="preserve"> grown to love and admire.  </w:t>
      </w:r>
      <w:r w:rsidR="009C0DF7">
        <w:t>It</w:t>
      </w:r>
      <w:r>
        <w:t xml:space="preserve"> is difficult to </w:t>
      </w:r>
      <w:r w:rsidR="009C0DF7">
        <w:t>blame</w:t>
      </w:r>
      <w:r>
        <w:t xml:space="preserve"> them.  After all, the great texts of political philosophy </w:t>
      </w:r>
      <w:r>
        <w:rPr>
          <w:i/>
          <w:iCs/>
        </w:rPr>
        <w:t>are</w:t>
      </w:r>
      <w:r>
        <w:t xml:space="preserve"> teeming with insights, many of which still throw light on contemporary conditions and problems.  But when the habit of reaching for a</w:t>
      </w:r>
      <w:r w:rsidR="009C0DF7">
        <w:t xml:space="preserve"> supposedly authoritative</w:t>
      </w:r>
      <w:r>
        <w:t xml:space="preserve"> book becomes too engrained, when it supplants wonder, when</w:t>
      </w:r>
      <w:r w:rsidR="000335FC">
        <w:t>,</w:t>
      </w:r>
      <w:r>
        <w:t xml:space="preserve"> instead of thinking through a problem on one’s own</w:t>
      </w:r>
      <w:r w:rsidR="000335FC">
        <w:t>,</w:t>
      </w:r>
      <w:r>
        <w:t xml:space="preserve"> one rather doubles down with a </w:t>
      </w:r>
      <w:r w:rsidR="008117D4">
        <w:t>“</w:t>
      </w:r>
      <w:r>
        <w:t>deeper exegesis</w:t>
      </w:r>
      <w:r w:rsidR="008117D4">
        <w:t>”</w:t>
      </w:r>
      <w:r>
        <w:t xml:space="preserve"> of some classic text, forcing it to address problems it does not </w:t>
      </w:r>
      <w:r w:rsidR="008117D4">
        <w:t>in fact</w:t>
      </w:r>
      <w:r>
        <w:t xml:space="preserve"> address, the practice of political philosophy becomes well-nigh impossible.  </w:t>
      </w:r>
    </w:p>
    <w:p w14:paraId="14DAF528" w14:textId="77777777" w:rsidR="008117D4" w:rsidRDefault="008117D4" w:rsidP="00496F76"/>
    <w:p w14:paraId="7D559C14" w14:textId="49B6D07F" w:rsidR="00496F76" w:rsidRDefault="008117D4" w:rsidP="00496F76">
      <w:r>
        <w:t>The</w:t>
      </w:r>
      <w:r w:rsidR="00496F76">
        <w:t xml:space="preserve"> twentieth-century Thomist, Frederick Wilhelmsen</w:t>
      </w:r>
      <w:r>
        <w:t xml:space="preserve"> </w:t>
      </w:r>
      <w:r w:rsidR="00946608">
        <w:t>described</w:t>
      </w:r>
      <w:r>
        <w:t xml:space="preserve"> this problem well</w:t>
      </w:r>
      <w:r w:rsidR="00496F76">
        <w:t xml:space="preserve">: </w:t>
      </w:r>
    </w:p>
    <w:p w14:paraId="5851B236" w14:textId="77777777" w:rsidR="00496F76" w:rsidRDefault="00496F76" w:rsidP="00496F76">
      <w:pPr>
        <w:ind w:left="720"/>
      </w:pPr>
      <w:r w:rsidRPr="00237A5C">
        <w:t xml:space="preserve">The understanding of the meaning of a text is not equivalent to the </w:t>
      </w:r>
      <w:r>
        <w:t>. . .</w:t>
      </w:r>
      <w:r w:rsidRPr="00237A5C">
        <w:t xml:space="preserve"> “Philosophical Act.” Quite evidently nobody can become a professional philosopher who has not mastered the skills involved in reading a text. They have to do with disengaging a meaning which is not always evident on a first reading. But </w:t>
      </w:r>
      <w:r>
        <w:t>. . . p</w:t>
      </w:r>
      <w:r w:rsidRPr="00237A5C">
        <w:t xml:space="preserve">hilosophical reasoning, on the contrary, consists in forming propositions into premises yielding conclusions. The habit is by no means reducible to the first set of skills. The philosophical act, therefore, can be exercised upon a text, but it does not have to be: It might be exercised on the report of a text, on a problem presented in isolation of texts, or on any issue which demands philosophical penetration. The </w:t>
      </w:r>
      <w:r w:rsidRPr="00237A5C">
        <w:rPr>
          <w:i/>
          <w:iCs/>
        </w:rPr>
        <w:t xml:space="preserve">explication des </w:t>
      </w:r>
      <w:proofErr w:type="spellStart"/>
      <w:r w:rsidRPr="00237A5C">
        <w:rPr>
          <w:i/>
          <w:iCs/>
        </w:rPr>
        <w:t>textes</w:t>
      </w:r>
      <w:proofErr w:type="spellEnd"/>
      <w:r w:rsidRPr="00237A5C">
        <w:t xml:space="preserve"> hunts for “meaning,” not “truth.” Philosophical reasoning looks to concluding truths.</w:t>
      </w:r>
    </w:p>
    <w:p w14:paraId="512EA0B3" w14:textId="14E4A8DC" w:rsidR="00496F76" w:rsidRPr="00237A5C" w:rsidRDefault="00463087" w:rsidP="00496F76">
      <w:r>
        <w:t>Even though I d</w:t>
      </w:r>
      <w:r w:rsidR="00362B41">
        <w:t>o not agree with Wilhelmsen in limiting philosophy to “forming propositions into premises yielding conclusions,” I do agree with his basic critique of exegesis as a substitute for philosophy.  Regrettably, his</w:t>
      </w:r>
      <w:r w:rsidR="00496F76">
        <w:t xml:space="preserve"> point is likely to be lost on those who have come to </w:t>
      </w:r>
      <w:r w:rsidR="00496F76" w:rsidRPr="008B5CB9">
        <w:rPr>
          <w:i/>
          <w:iCs/>
        </w:rPr>
        <w:t>worship</w:t>
      </w:r>
      <w:r w:rsidR="00496F76">
        <w:t xml:space="preserve"> great texts, </w:t>
      </w:r>
      <w:r w:rsidR="00362B41">
        <w:t>who</w:t>
      </w:r>
      <w:r w:rsidR="00496F76">
        <w:t xml:space="preserve"> treat them “</w:t>
      </w:r>
      <w:r w:rsidR="00496F76" w:rsidRPr="00237A5C">
        <w:t>with the reverence and awe properly restricted to the Sacrament on the Altar.</w:t>
      </w:r>
      <w:r w:rsidR="00496F76">
        <w:t xml:space="preserve">”  For them, the </w:t>
      </w:r>
      <w:r w:rsidR="008B5CB9">
        <w:t>art of unearthing</w:t>
      </w:r>
      <w:r w:rsidR="00496F76">
        <w:t xml:space="preserve"> the genuine (often esoteric) </w:t>
      </w:r>
      <w:r w:rsidR="00496F76">
        <w:rPr>
          <w:i/>
          <w:iCs/>
        </w:rPr>
        <w:t>meaning</w:t>
      </w:r>
      <w:r w:rsidR="00496F76">
        <w:t xml:space="preserve"> of the text is synonymous with the search for truth</w:t>
      </w:r>
      <w:r w:rsidR="008B5CB9">
        <w:t xml:space="preserve"> itself;</w:t>
      </w:r>
      <w:r w:rsidR="00496F76">
        <w:t xml:space="preserve"> it points the way and discloses the truth.  </w:t>
      </w:r>
      <w:r w:rsidR="007A6EB8">
        <w:t xml:space="preserve">Probably, this is </w:t>
      </w:r>
      <w:r w:rsidR="00496F76">
        <w:t>because</w:t>
      </w:r>
      <w:r w:rsidR="008B5CB9">
        <w:t xml:space="preserve"> the exegete has</w:t>
      </w:r>
      <w:r w:rsidR="00496F76">
        <w:t xml:space="preserve"> no other method to fall back on.  </w:t>
      </w:r>
      <w:r w:rsidR="008B5CB9">
        <w:t>This</w:t>
      </w:r>
      <w:r w:rsidR="00496F76">
        <w:t xml:space="preserve"> is the point </w:t>
      </w:r>
      <w:r w:rsidR="008B5CB9">
        <w:t xml:space="preserve">that </w:t>
      </w:r>
      <w:r w:rsidR="00496F76">
        <w:t>Wilhelmsen took pains to stress</w:t>
      </w:r>
      <w:r w:rsidR="008B5CB9">
        <w:t xml:space="preserve"> (</w:t>
      </w:r>
      <w:r w:rsidR="00496F76">
        <w:t xml:space="preserve">and it is one </w:t>
      </w:r>
      <w:r w:rsidR="008B5CB9">
        <w:t>I have already</w:t>
      </w:r>
      <w:r w:rsidR="00496F76">
        <w:t xml:space="preserve"> stressed above</w:t>
      </w:r>
      <w:r w:rsidR="008B5CB9">
        <w:t>)</w:t>
      </w:r>
      <w:r w:rsidR="00496F76">
        <w:t xml:space="preserve">: when one allows method to determine </w:t>
      </w:r>
      <w:r w:rsidR="008B5CB9">
        <w:t>the</w:t>
      </w:r>
      <w:r w:rsidR="00496F76">
        <w:t xml:space="preserve"> questions </w:t>
      </w:r>
      <w:r w:rsidR="008B5CB9">
        <w:t xml:space="preserve">that </w:t>
      </w:r>
      <w:r w:rsidR="00496F76">
        <w:t xml:space="preserve">can be asked and how to pursue them, one perverts the search for truth </w:t>
      </w:r>
      <w:r w:rsidR="00496F76">
        <w:rPr>
          <w:i/>
          <w:iCs/>
        </w:rPr>
        <w:t>in principle</w:t>
      </w:r>
      <w:r w:rsidR="00496F76">
        <w:t xml:space="preserve">.  </w:t>
      </w:r>
    </w:p>
    <w:p w14:paraId="04D7E020" w14:textId="77777777" w:rsidR="00496F76" w:rsidRDefault="00496F76" w:rsidP="00496F76">
      <w:r>
        <w:t xml:space="preserve"> </w:t>
      </w:r>
    </w:p>
    <w:p w14:paraId="68BDF115" w14:textId="3DDD255B" w:rsidR="00496F76" w:rsidRDefault="00496F76" w:rsidP="00496F76">
      <w:r>
        <w:t xml:space="preserve">A final </w:t>
      </w:r>
      <w:r w:rsidR="00CF664A">
        <w:t>obstacle to</w:t>
      </w:r>
      <w:r>
        <w:t xml:space="preserve"> political philosophy</w:t>
      </w:r>
      <w:r w:rsidR="00052465">
        <w:t xml:space="preserve">: </w:t>
      </w:r>
      <w:r>
        <w:t xml:space="preserve">the </w:t>
      </w:r>
      <w:proofErr w:type="spellStart"/>
      <w:r>
        <w:rPr>
          <w:i/>
          <w:iCs/>
        </w:rPr>
        <w:t>eristikoi</w:t>
      </w:r>
      <w:proofErr w:type="spellEnd"/>
      <w:r>
        <w:t xml:space="preserve">.  I borrow this term from ancient Greek and regret that we have no </w:t>
      </w:r>
      <w:r w:rsidR="00CF664A">
        <w:t>equivalent</w:t>
      </w:r>
      <w:r>
        <w:t xml:space="preserve"> in English.  </w:t>
      </w:r>
      <w:r w:rsidR="00CF664A">
        <w:t>(</w:t>
      </w:r>
      <w:r>
        <w:t>We certainly have the characters!</w:t>
      </w:r>
      <w:r w:rsidR="00CF664A">
        <w:t>)</w:t>
      </w:r>
      <w:r>
        <w:t xml:space="preserve"> The </w:t>
      </w:r>
      <w:proofErr w:type="spellStart"/>
      <w:r>
        <w:rPr>
          <w:i/>
          <w:iCs/>
        </w:rPr>
        <w:t>e</w:t>
      </w:r>
      <w:r w:rsidRPr="00743E48">
        <w:rPr>
          <w:i/>
          <w:iCs/>
        </w:rPr>
        <w:t>ristikoi</w:t>
      </w:r>
      <w:proofErr w:type="spellEnd"/>
      <w:r>
        <w:t xml:space="preserve"> are verbal wranglers, the word deriving from the Greek </w:t>
      </w:r>
      <w:proofErr w:type="spellStart"/>
      <w:r>
        <w:rPr>
          <w:i/>
          <w:iCs/>
        </w:rPr>
        <w:t>eris</w:t>
      </w:r>
      <w:proofErr w:type="spellEnd"/>
      <w:r>
        <w:t xml:space="preserve"> which means “strife.”  They approach all conversations as contests in which one side must win and the other lose.  The</w:t>
      </w:r>
      <w:r w:rsidR="00931CEF">
        <w:t>ir</w:t>
      </w:r>
      <w:r>
        <w:t xml:space="preserve"> goal is always victory, not enlightenment.  In this way the </w:t>
      </w:r>
      <w:proofErr w:type="spellStart"/>
      <w:r w:rsidRPr="0007575C">
        <w:rPr>
          <w:i/>
          <w:iCs/>
        </w:rPr>
        <w:t>eristikoi</w:t>
      </w:r>
      <w:proofErr w:type="spellEnd"/>
      <w:r>
        <w:t xml:space="preserve"> differ markedly from dogmatists and exegetes alike.  For, dogmatists and exegetes are both deeply concerned for truth.  Their weaknesses stem rather from believing they already possess it (dogmatists) or from artificially restricting the medium through which they seek it (exegetes).  The </w:t>
      </w:r>
      <w:proofErr w:type="spellStart"/>
      <w:r w:rsidRPr="00887ECD">
        <w:rPr>
          <w:i/>
          <w:iCs/>
        </w:rPr>
        <w:t>eristikoi</w:t>
      </w:r>
      <w:proofErr w:type="spellEnd"/>
      <w:r>
        <w:t xml:space="preserve"> by contrast are willing to play fast and loose with truth, because truth is not ultimately what they are after.  What they want is victory; and the reason they want it is that they are, at bottom, in love with power.  It should come as no surprise that the </w:t>
      </w:r>
      <w:proofErr w:type="spellStart"/>
      <w:r w:rsidRPr="00887ECD">
        <w:rPr>
          <w:i/>
          <w:iCs/>
        </w:rPr>
        <w:t>eristikoi</w:t>
      </w:r>
      <w:proofErr w:type="spellEnd"/>
      <w:r>
        <w:t xml:space="preserve"> are frequently found in politics.  They have </w:t>
      </w:r>
      <w:r>
        <w:rPr>
          <w:i/>
          <w:iCs/>
        </w:rPr>
        <w:t xml:space="preserve">nothing </w:t>
      </w:r>
      <w:r w:rsidRPr="00887ECD">
        <w:rPr>
          <w:i/>
          <w:iCs/>
        </w:rPr>
        <w:t>whatsoever</w:t>
      </w:r>
      <w:r>
        <w:t xml:space="preserve"> to do with the practice of political philosophy.  And yet, </w:t>
      </w:r>
      <w:r>
        <w:lastRenderedPageBreak/>
        <w:t xml:space="preserve">insofar as political philosophy comes into contact, or near contact, with politics itself, the </w:t>
      </w:r>
      <w:proofErr w:type="spellStart"/>
      <w:r>
        <w:rPr>
          <w:i/>
          <w:iCs/>
        </w:rPr>
        <w:t>eristikoi</w:t>
      </w:r>
      <w:proofErr w:type="spellEnd"/>
      <w:r>
        <w:t xml:space="preserve"> will frequently be there to attack it.  Their techniques include mockery, pandering to the crowd, exaggeration and caricature, fast talking (so one cannot get a word in edgewise), and many a dirty trick besides.  Because their skills are so finely honed, and because the political philosopher is not accustomed to thinking in such a manner, the </w:t>
      </w:r>
      <w:proofErr w:type="spellStart"/>
      <w:r>
        <w:rPr>
          <w:i/>
          <w:iCs/>
        </w:rPr>
        <w:t>eristikoi</w:t>
      </w:r>
      <w:proofErr w:type="spellEnd"/>
      <w:r>
        <w:t xml:space="preserve"> usually win the day.  Though their victories are rarely more </w:t>
      </w:r>
      <w:r w:rsidR="00C57309">
        <w:t>than</w:t>
      </w:r>
      <w:r>
        <w:t xml:space="preserve"> “apparent,” they nevertheless do great damage to the practice of political philosophy.  And the more a culture grows to admire the</w:t>
      </w:r>
      <w:r w:rsidR="00C57309">
        <w:t>m</w:t>
      </w:r>
      <w:r>
        <w:t xml:space="preserve"> the less capable it becomes of serious philosophical reflect</w:t>
      </w:r>
      <w:r w:rsidR="007A6EB8">
        <w:t>ion</w:t>
      </w:r>
      <w:r>
        <w:t xml:space="preserve">, theoretical or practical.  </w:t>
      </w:r>
    </w:p>
    <w:p w14:paraId="167E3105" w14:textId="022B4AB6" w:rsidR="00504105" w:rsidRDefault="00504105" w:rsidP="00930C36"/>
    <w:p w14:paraId="51DDDCF1" w14:textId="43939EAE" w:rsidR="00504105" w:rsidRPr="0027054E" w:rsidRDefault="007F296C" w:rsidP="0027054E">
      <w:pPr>
        <w:pStyle w:val="ListParagraph"/>
        <w:numPr>
          <w:ilvl w:val="0"/>
          <w:numId w:val="1"/>
        </w:numPr>
        <w:rPr>
          <w:b/>
          <w:bCs/>
        </w:rPr>
      </w:pPr>
      <w:r w:rsidRPr="0027054E">
        <w:rPr>
          <w:b/>
          <w:bCs/>
        </w:rPr>
        <w:t>The Practice of Political Philosophy</w:t>
      </w:r>
    </w:p>
    <w:p w14:paraId="2D98C48E" w14:textId="77777777" w:rsidR="00994493" w:rsidRDefault="00994493" w:rsidP="00930C36"/>
    <w:p w14:paraId="78B680E1" w14:textId="6E7F845A" w:rsidR="007F296C" w:rsidRDefault="00994493" w:rsidP="00930C36">
      <w:r>
        <w:t xml:space="preserve">By “practice,” I hope it will be clear that I do not mean the practice of </w:t>
      </w:r>
      <w:r>
        <w:rPr>
          <w:i/>
          <w:iCs/>
        </w:rPr>
        <w:t>politics</w:t>
      </w:r>
      <w:r>
        <w:t xml:space="preserve"> but of political philosophy.  I am discussing acts of reflection, not activism or advocacy.</w:t>
      </w:r>
      <w:r w:rsidR="00E82E95">
        <w:t xml:space="preserve">  </w:t>
      </w:r>
      <w:r w:rsidR="00052465">
        <w:t>M</w:t>
      </w:r>
      <w:r w:rsidR="00E82E95">
        <w:t xml:space="preserve">uch could be said about practice that I do not have room here to explore: where do one’s puzzles come from?  How does one know what questions are likely to bear fruit and which are barren?  What counts as illumination?  Where does one find philosophical conversation partners and constructive critics?  Where can one publish one’s work when it is not at all conventional and falls outside the usual genres?  To what extent should one engage with other contemporary authors versus </w:t>
      </w:r>
      <w:r w:rsidR="000312F7">
        <w:t xml:space="preserve">setting out one’s thoughts in a freestanding form?  These and other questions would deserve attention if time and space allowed.  But here I am going to limit myself to one simple reflection on the nature of political philosophy as it can and has been practiced.  I want to distinguish between political philosophy in the </w:t>
      </w:r>
      <w:r w:rsidR="000312F7" w:rsidRPr="004F7C0C">
        <w:rPr>
          <w:i/>
          <w:iCs/>
        </w:rPr>
        <w:t>theoretical</w:t>
      </w:r>
      <w:r w:rsidR="000312F7">
        <w:t xml:space="preserve"> mode </w:t>
      </w:r>
      <w:r w:rsidR="003454E1">
        <w:t>and</w:t>
      </w:r>
      <w:r w:rsidR="000312F7">
        <w:t xml:space="preserve"> political philosophy in the </w:t>
      </w:r>
      <w:r w:rsidR="000312F7" w:rsidRPr="004F7C0C">
        <w:rPr>
          <w:i/>
          <w:iCs/>
        </w:rPr>
        <w:t>pragmatic</w:t>
      </w:r>
      <w:r w:rsidR="000312F7">
        <w:t xml:space="preserve"> mode.  </w:t>
      </w:r>
    </w:p>
    <w:p w14:paraId="745FACC6" w14:textId="157422BD" w:rsidR="000312F7" w:rsidRDefault="000312F7" w:rsidP="00930C36"/>
    <w:p w14:paraId="5D24818F" w14:textId="76DCDD72" w:rsidR="00012437" w:rsidRDefault="000312F7" w:rsidP="00012437">
      <w:r>
        <w:t xml:space="preserve">Theoretical political philosophy is not as widely known in the United States as it is in Britain.  </w:t>
      </w:r>
      <w:r w:rsidR="00F05D7D">
        <w:t xml:space="preserve">Americans are indeed too pragmatic to see much use in it.  But it is a rewarding and oftentimes exhilarating </w:t>
      </w:r>
      <w:r w:rsidR="00012437">
        <w:t>activity</w:t>
      </w:r>
      <w:r w:rsidR="00F05D7D">
        <w:t xml:space="preserve"> nonetheless.  </w:t>
      </w:r>
      <w:r w:rsidR="00012437">
        <w:t xml:space="preserve">In this mode, political philosophy aims not at all at improving the world but only at </w:t>
      </w:r>
      <w:r w:rsidR="00012437">
        <w:rPr>
          <w:i/>
          <w:iCs/>
        </w:rPr>
        <w:t xml:space="preserve">understanding </w:t>
      </w:r>
      <w:r w:rsidR="00012437">
        <w:t>it.  It is</w:t>
      </w:r>
      <w:r w:rsidR="004501BF">
        <w:t>,</w:t>
      </w:r>
      <w:r w:rsidR="00012437">
        <w:t xml:space="preserve"> in this sense</w:t>
      </w:r>
      <w:r w:rsidR="004501BF">
        <w:t>,</w:t>
      </w:r>
      <w:r w:rsidR="00012437">
        <w:t xml:space="preserve"> a flat rejection of Marx’s final thesis on Feuerbach: “</w:t>
      </w:r>
      <w:r w:rsidR="00012437" w:rsidRPr="00012437">
        <w:t>The philosophers have only interpreted the world, in various ways; the point is to change it.</w:t>
      </w:r>
      <w:r w:rsidR="00012437">
        <w:t>”  It is</w:t>
      </w:r>
      <w:r w:rsidR="004501BF">
        <w:t>, in other words,</w:t>
      </w:r>
      <w:r w:rsidR="00012437">
        <w:t xml:space="preserve"> a deliberate siding with Hegelian idealism over Marxist materialism.</w:t>
      </w:r>
    </w:p>
    <w:p w14:paraId="707C5B75" w14:textId="6DCD8532" w:rsidR="00012437" w:rsidRDefault="00012437" w:rsidP="00012437"/>
    <w:p w14:paraId="3EE4A00A" w14:textId="35117A82" w:rsidR="001F7195" w:rsidRDefault="00012437" w:rsidP="008D5866">
      <w:r>
        <w:t>Why would anybody want to do this?  One reason</w:t>
      </w:r>
      <w:r w:rsidR="001F7195">
        <w:t xml:space="preserve">—the primary </w:t>
      </w:r>
      <w:r w:rsidR="004501BF">
        <w:t>one</w:t>
      </w:r>
      <w:r w:rsidR="001F7195">
        <w:t>—</w:t>
      </w:r>
      <w:r>
        <w:t xml:space="preserve">is that </w:t>
      </w:r>
      <w:r>
        <w:rPr>
          <w:i/>
          <w:iCs/>
        </w:rPr>
        <w:t>understanding</w:t>
      </w:r>
      <w:r>
        <w:t xml:space="preserve"> is itself a human good, independent of </w:t>
      </w:r>
      <w:r w:rsidR="00955E88">
        <w:t xml:space="preserve">anything one might </w:t>
      </w:r>
      <w:r w:rsidR="00955E88">
        <w:rPr>
          <w:i/>
          <w:iCs/>
        </w:rPr>
        <w:t>do</w:t>
      </w:r>
      <w:r w:rsidR="00955E88">
        <w:t xml:space="preserve"> with </w:t>
      </w:r>
      <w:r w:rsidR="004501BF">
        <w:t>an</w:t>
      </w:r>
      <w:r w:rsidR="00955E88">
        <w:t xml:space="preserve"> understanding</w:t>
      </w:r>
      <w:r>
        <w:t xml:space="preserve">.  Aristotle was </w:t>
      </w:r>
      <w:r w:rsidR="004501BF">
        <w:t xml:space="preserve">thus </w:t>
      </w:r>
      <w:r>
        <w:t xml:space="preserve">right when he wrote that “all human beings by nature desire to </w:t>
      </w:r>
      <w:r w:rsidR="00955E88">
        <w:t>know [</w:t>
      </w:r>
      <w:proofErr w:type="spellStart"/>
      <w:r w:rsidR="00955E88" w:rsidRPr="00955E88">
        <w:rPr>
          <w:i/>
          <w:iCs/>
        </w:rPr>
        <w:t>eidenai</w:t>
      </w:r>
      <w:proofErr w:type="spellEnd"/>
      <w:r w:rsidR="00955E88">
        <w:t>]</w:t>
      </w:r>
      <w:r>
        <w:t>.”</w:t>
      </w:r>
      <w:r w:rsidR="00955E88">
        <w:t xml:space="preserve">  </w:t>
      </w:r>
      <w:r w:rsidR="001F7195">
        <w:t xml:space="preserve">To test this, one might </w:t>
      </w:r>
      <w:r w:rsidR="009B013A">
        <w:t>recollect</w:t>
      </w:r>
      <w:r w:rsidR="001F7195">
        <w:t xml:space="preserve"> those moments in one’s life, usually </w:t>
      </w:r>
      <w:r w:rsidR="008D5866">
        <w:t>lightning</w:t>
      </w:r>
      <w:r w:rsidR="001F7195">
        <w:t xml:space="preserve"> </w:t>
      </w:r>
      <w:r w:rsidR="008D5866">
        <w:t>fast</w:t>
      </w:r>
      <w:r w:rsidR="001F7195">
        <w:t xml:space="preserve"> and fleeting, when one suddenly came to understand something </w:t>
      </w:r>
      <w:r w:rsidR="004501BF">
        <w:t>that was previously opaque</w:t>
      </w:r>
      <w:r w:rsidR="001F7195">
        <w:t xml:space="preserve">.  </w:t>
      </w:r>
      <w:r w:rsidR="004501BF">
        <w:t>R</w:t>
      </w:r>
      <w:r w:rsidR="001F7195">
        <w:t xml:space="preserve">evelation </w:t>
      </w:r>
      <w:r w:rsidR="004501BF">
        <w:t>suddenly strikes</w:t>
      </w:r>
      <w:r w:rsidR="008D5866">
        <w:t>,</w:t>
      </w:r>
      <w:r w:rsidR="001F7195">
        <w:t xml:space="preserve"> and </w:t>
      </w:r>
      <w:r w:rsidR="004501BF">
        <w:t>the insights that attend it are</w:t>
      </w:r>
      <w:r w:rsidR="001F7195">
        <w:t xml:space="preserve"> </w:t>
      </w:r>
      <w:r w:rsidR="004501BF">
        <w:t>“</w:t>
      </w:r>
      <w:r w:rsidR="001F7195">
        <w:t xml:space="preserve">complete in </w:t>
      </w:r>
      <w:r w:rsidR="004501BF">
        <w:t>themselves</w:t>
      </w:r>
      <w:r w:rsidR="008D5866">
        <w:t>,</w:t>
      </w:r>
      <w:r w:rsidR="004501BF">
        <w:t>”</w:t>
      </w:r>
      <w:r w:rsidR="008D5866">
        <w:t xml:space="preserve"> needing nothing in order to have </w:t>
      </w:r>
      <w:r w:rsidR="004501BF">
        <w:t xml:space="preserve">more </w:t>
      </w:r>
      <w:r w:rsidR="008D5866">
        <w:t>value</w:t>
      </w:r>
      <w:r w:rsidR="001F7195">
        <w:t xml:space="preserve">.  </w:t>
      </w:r>
      <w:r w:rsidR="008D5866">
        <w:t xml:space="preserve">In fact, </w:t>
      </w:r>
      <w:r w:rsidR="004501BF">
        <w:t xml:space="preserve">a moment’s reflection on these wonderful </w:t>
      </w:r>
      <w:r w:rsidR="00D333E6">
        <w:t>flashes</w:t>
      </w:r>
      <w:r w:rsidR="004501BF">
        <w:t xml:space="preserve"> of intellectual enlightenment</w:t>
      </w:r>
      <w:r w:rsidR="008D5866">
        <w:t xml:space="preserve"> </w:t>
      </w:r>
      <w:r w:rsidR="004501BF">
        <w:t>reveals</w:t>
      </w:r>
      <w:r w:rsidR="008D5866">
        <w:t xml:space="preserve"> that nothing </w:t>
      </w:r>
      <w:r w:rsidR="004501BF">
        <w:t xml:space="preserve">in our </w:t>
      </w:r>
      <w:r w:rsidR="00F11D23">
        <w:t xml:space="preserve">day-to-day </w:t>
      </w:r>
      <w:r w:rsidR="004501BF">
        <w:t xml:space="preserve">experience </w:t>
      </w:r>
      <w:r w:rsidR="008D5866">
        <w:t xml:space="preserve">presents itself as more valuable than </w:t>
      </w:r>
      <w:r w:rsidR="004501BF">
        <w:t>this</w:t>
      </w:r>
      <w:r w:rsidR="008D5866">
        <w:t xml:space="preserve">.  </w:t>
      </w:r>
      <w:r w:rsidR="004501BF">
        <w:t>The insights</w:t>
      </w:r>
      <w:r w:rsidR="008D5866">
        <w:t xml:space="preserve"> come to us as effortless, </w:t>
      </w:r>
      <w:r w:rsidR="00D333E6">
        <w:t xml:space="preserve">an </w:t>
      </w:r>
      <w:r w:rsidR="008D5866">
        <w:t>unmitigated pleasure—a gift, as Heidegger once observed, from some transcendent beyond.</w:t>
      </w:r>
    </w:p>
    <w:p w14:paraId="165326AB" w14:textId="0EFF2712" w:rsidR="008D5866" w:rsidRDefault="008D5866" w:rsidP="008D5866"/>
    <w:p w14:paraId="6B97B6FF" w14:textId="30FDC010" w:rsidR="008D5866" w:rsidRDefault="004C2538" w:rsidP="001D3C46">
      <w:r>
        <w:lastRenderedPageBreak/>
        <w:t>S</w:t>
      </w:r>
      <w:r w:rsidR="008D5866">
        <w:t>econdly, theoretical philosophy is</w:t>
      </w:r>
      <w:r>
        <w:t>,</w:t>
      </w:r>
      <w:r w:rsidR="008D5866">
        <w:t xml:space="preserve"> in important respects</w:t>
      </w:r>
      <w:r>
        <w:t>,</w:t>
      </w:r>
      <w:r w:rsidR="008D5866">
        <w:t xml:space="preserve"> a guard against </w:t>
      </w:r>
      <w:r w:rsidR="008D5866">
        <w:rPr>
          <w:i/>
          <w:iCs/>
        </w:rPr>
        <w:t>misapplication</w:t>
      </w:r>
      <w:r w:rsidR="008D5866">
        <w:t>.  After all, the application of philosophical understanding</w:t>
      </w:r>
      <w:r w:rsidR="001D3C46">
        <w:t>s</w:t>
      </w:r>
      <w:r w:rsidR="008D5866">
        <w:t xml:space="preserve"> to pol</w:t>
      </w:r>
      <w:r w:rsidR="00432869">
        <w:t>iti</w:t>
      </w:r>
      <w:r w:rsidR="008D5866">
        <w:t xml:space="preserve">cal life is fraught with danger.  </w:t>
      </w:r>
      <w:r w:rsidR="001D3C46">
        <w:t>For i</w:t>
      </w:r>
      <w:r w:rsidR="008D5866">
        <w:t xml:space="preserve">n philosophy things are never as they </w:t>
      </w:r>
      <w:r w:rsidR="008D5866">
        <w:rPr>
          <w:i/>
          <w:iCs/>
        </w:rPr>
        <w:t xml:space="preserve">really </w:t>
      </w:r>
      <w:r w:rsidR="008D5866">
        <w:t xml:space="preserve">are.  </w:t>
      </w:r>
      <w:r w:rsidR="001D3C46">
        <w:t>Things</w:t>
      </w:r>
      <w:r w:rsidR="008D5866">
        <w:t xml:space="preserve"> are polished up, their imperfections removed</w:t>
      </w:r>
      <w:r w:rsidR="001D3C46">
        <w:t>; t</w:t>
      </w:r>
      <w:r w:rsidR="008D5866">
        <w:t xml:space="preserve">he impossible </w:t>
      </w:r>
      <w:r w:rsidR="001D3C46">
        <w:t xml:space="preserve">becomes possible, and </w:t>
      </w:r>
      <w:r w:rsidR="00700334">
        <w:t>only the limits of our</w:t>
      </w:r>
      <w:r w:rsidR="001D3C46">
        <w:t xml:space="preserve"> imagination</w:t>
      </w:r>
      <w:r w:rsidR="00700334">
        <w:t xml:space="preserve"> </w:t>
      </w:r>
      <w:r w:rsidR="00297F01">
        <w:t>constrain</w:t>
      </w:r>
      <w:r w:rsidR="00700334">
        <w:t xml:space="preserve"> us</w:t>
      </w:r>
      <w:r w:rsidR="001D3C46">
        <w:t>.  T</w:t>
      </w:r>
      <w:r w:rsidR="00700334">
        <w:t>hus</w:t>
      </w:r>
      <w:r w:rsidR="00F11D23">
        <w:t>,</w:t>
      </w:r>
      <w:r w:rsidR="00700334">
        <w:t xml:space="preserve"> even to consider </w:t>
      </w:r>
      <w:r w:rsidR="00F11D23">
        <w:t>“</w:t>
      </w:r>
      <w:r w:rsidR="00700334">
        <w:t>applying</w:t>
      </w:r>
      <w:r w:rsidR="00F11D23">
        <w:t>”</w:t>
      </w:r>
      <w:r w:rsidR="00700334">
        <w:t xml:space="preserve"> genuinely </w:t>
      </w:r>
      <w:r w:rsidR="001D3C46">
        <w:t xml:space="preserve">philosophical ideas to </w:t>
      </w:r>
      <w:r w:rsidR="00700334">
        <w:t xml:space="preserve">embodied </w:t>
      </w:r>
      <w:r w:rsidR="001D3C46">
        <w:t xml:space="preserve">political life seems somehow to </w:t>
      </w:r>
      <w:r w:rsidR="00700334">
        <w:t>entail</w:t>
      </w:r>
      <w:r w:rsidR="001D3C46">
        <w:t xml:space="preserve"> a category mistake.  </w:t>
      </w:r>
      <w:r w:rsidR="00F11D23">
        <w:t>And r</w:t>
      </w:r>
      <w:r w:rsidR="001D3C46">
        <w:t xml:space="preserve">arely are there no consequences for </w:t>
      </w:r>
      <w:r w:rsidR="00700334">
        <w:t>the misapplication of philosophy to political life</w:t>
      </w:r>
      <w:r w:rsidR="001D3C46">
        <w:t>.  To what extent was the chaos of 20</w:t>
      </w:r>
      <w:r w:rsidR="001D3C46" w:rsidRPr="001D3C46">
        <w:rPr>
          <w:vertAlign w:val="superscript"/>
        </w:rPr>
        <w:t>th</w:t>
      </w:r>
      <w:r w:rsidR="001D3C46">
        <w:t xml:space="preserve"> century European politics the effect of political leaders attempting to apply their philosophically airtight “systems” of thought to the vexingly intractable material of human nature?  Against this temptation, Hegel helpfully reminds the would-be political </w:t>
      </w:r>
      <w:r w:rsidR="00297F01">
        <w:t>philosopher</w:t>
      </w:r>
      <w:r w:rsidR="001D3C46">
        <w:t xml:space="preserve"> that “the owl of Minerva spreads its wings only at dusk,” which is one way of saying that by the time one comes adequately to understand historical phenomena, </w:t>
      </w:r>
      <w:r w:rsidR="00E776AB">
        <w:t xml:space="preserve">the </w:t>
      </w:r>
      <w:r w:rsidR="00700334">
        <w:t>window for intervention is usually closed</w:t>
      </w:r>
      <w:r w:rsidR="001D3C46">
        <w:t xml:space="preserve">.   </w:t>
      </w:r>
    </w:p>
    <w:p w14:paraId="7EAEFFC5" w14:textId="1A971DD5" w:rsidR="00E776AB" w:rsidRDefault="00E776AB" w:rsidP="001D3C46"/>
    <w:p w14:paraId="32603232" w14:textId="0A1A1AAF" w:rsidR="00E776AB" w:rsidRPr="00E776AB" w:rsidRDefault="00E776AB" w:rsidP="001D3C46">
      <w:r>
        <w:t xml:space="preserve">If one </w:t>
      </w:r>
      <w:r w:rsidR="00700334">
        <w:t>seeks an</w:t>
      </w:r>
      <w:r>
        <w:t xml:space="preserve"> example of what I am here calling theoretical political philosophy, </w:t>
      </w:r>
      <w:r w:rsidR="00700334">
        <w:t xml:space="preserve">I would point to </w:t>
      </w:r>
      <w:r>
        <w:t xml:space="preserve">the work of the late British Idealist, Michael Oakeshott—not so much </w:t>
      </w:r>
      <w:r w:rsidR="004341A5">
        <w:t xml:space="preserve">to </w:t>
      </w:r>
      <w:r>
        <w:t xml:space="preserve">the </w:t>
      </w:r>
      <w:r w:rsidR="004F7C0C">
        <w:t xml:space="preserve">witty </w:t>
      </w:r>
      <w:r>
        <w:t xml:space="preserve">essays in his famous collection, </w:t>
      </w:r>
      <w:r>
        <w:rPr>
          <w:i/>
          <w:iCs/>
        </w:rPr>
        <w:t>Rationalism in Politics and Other Essays</w:t>
      </w:r>
      <w:r>
        <w:t xml:space="preserve">, but rather </w:t>
      </w:r>
      <w:r w:rsidR="004341A5">
        <w:t xml:space="preserve">to </w:t>
      </w:r>
      <w:r>
        <w:t xml:space="preserve">his magisterial book-length studies, </w:t>
      </w:r>
      <w:r>
        <w:rPr>
          <w:i/>
          <w:iCs/>
        </w:rPr>
        <w:t>Experience and Its Modes</w:t>
      </w:r>
      <w:r>
        <w:t xml:space="preserve"> (</w:t>
      </w:r>
      <w:r w:rsidR="004F7C0C">
        <w:t>1933</w:t>
      </w:r>
      <w:r>
        <w:t xml:space="preserve">) and </w:t>
      </w:r>
      <w:r>
        <w:rPr>
          <w:i/>
          <w:iCs/>
        </w:rPr>
        <w:t>On Human Conduct</w:t>
      </w:r>
      <w:r>
        <w:t xml:space="preserve"> (</w:t>
      </w:r>
      <w:r w:rsidR="004F7C0C">
        <w:t>1975</w:t>
      </w:r>
      <w:r>
        <w:t xml:space="preserve">).  And for profound reflections on the </w:t>
      </w:r>
      <w:r>
        <w:rPr>
          <w:i/>
          <w:iCs/>
        </w:rPr>
        <w:t>method</w:t>
      </w:r>
      <w:r>
        <w:t xml:space="preserve"> of theoretical political philosophy, see his essay “Political </w:t>
      </w:r>
      <w:r w:rsidR="004F7C0C">
        <w:t>Philosophy</w:t>
      </w:r>
      <w:r>
        <w:t>” (1946-50)</w:t>
      </w:r>
      <w:r>
        <w:rPr>
          <w:i/>
          <w:iCs/>
        </w:rPr>
        <w:t>.</w:t>
      </w:r>
    </w:p>
    <w:p w14:paraId="5978EE2F" w14:textId="77777777" w:rsidR="008D5866" w:rsidRPr="008D5866" w:rsidRDefault="008D5866" w:rsidP="008D5866"/>
    <w:p w14:paraId="2063FB6E" w14:textId="267E5C0E" w:rsidR="00965005" w:rsidRPr="00EB7AE7" w:rsidRDefault="004F7C0C">
      <w:r w:rsidRPr="00700334">
        <w:rPr>
          <w:i/>
          <w:iCs/>
        </w:rPr>
        <w:t>Pragmatic</w:t>
      </w:r>
      <w:r>
        <w:t xml:space="preserve"> political philosophy is quite different</w:t>
      </w:r>
      <w:r w:rsidR="00726C36">
        <w:t>,</w:t>
      </w:r>
      <w:r>
        <w:t xml:space="preserve"> because its goal is not mere understanding, but improvement; and this </w:t>
      </w:r>
      <w:r w:rsidR="00700334">
        <w:t>requires</w:t>
      </w:r>
      <w:r>
        <w:t xml:space="preserve"> simultaneously an expansion and a contraction of </w:t>
      </w:r>
      <w:r w:rsidR="000176BA">
        <w:t xml:space="preserve">the </w:t>
      </w:r>
      <w:r>
        <w:t xml:space="preserve">philosophical horizon.  </w:t>
      </w:r>
      <w:r w:rsidR="00700334">
        <w:t>The</w:t>
      </w:r>
      <w:r w:rsidR="00726C36">
        <w:t xml:space="preserve"> horizon</w:t>
      </w:r>
      <w:r>
        <w:t xml:space="preserve"> </w:t>
      </w:r>
      <w:r w:rsidR="00700334">
        <w:t xml:space="preserve">expands </w:t>
      </w:r>
      <w:r>
        <w:t>because</w:t>
      </w:r>
      <w:r w:rsidR="00171EB6">
        <w:t xml:space="preserve"> the project of improvement demands </w:t>
      </w:r>
      <w:r w:rsidR="00171EB6">
        <w:rPr>
          <w:i/>
          <w:iCs/>
        </w:rPr>
        <w:t>phronesis</w:t>
      </w:r>
      <w:r w:rsidR="00171EB6">
        <w:t>, “practical wisdom” or what the Latins called “</w:t>
      </w:r>
      <w:proofErr w:type="spellStart"/>
      <w:r w:rsidR="00171EB6" w:rsidRPr="00171EB6">
        <w:rPr>
          <w:i/>
          <w:iCs/>
        </w:rPr>
        <w:t>prudentia</w:t>
      </w:r>
      <w:proofErr w:type="spellEnd"/>
      <w:r w:rsidR="00171EB6">
        <w:t xml:space="preserve">.”  And phronesis is </w:t>
      </w:r>
      <w:r w:rsidR="00700334">
        <w:t>hard to come by</w:t>
      </w:r>
      <w:r w:rsidR="00171EB6">
        <w:t xml:space="preserve">.  </w:t>
      </w:r>
      <w:r w:rsidR="00700334">
        <w:t>C</w:t>
      </w:r>
      <w:r w:rsidR="00171EB6">
        <w:t xml:space="preserve">auses and effects have to be considered; a million variables must be </w:t>
      </w:r>
      <w:proofErr w:type="gramStart"/>
      <w:r w:rsidR="00171EB6">
        <w:t>taken into account</w:t>
      </w:r>
      <w:proofErr w:type="gramEnd"/>
      <w:r w:rsidR="00171EB6">
        <w:t xml:space="preserve">; and one must always be prepared to </w:t>
      </w:r>
      <w:r w:rsidR="00726C36">
        <w:t>sacrifice the perfect for the good</w:t>
      </w:r>
      <w:r w:rsidR="00700334">
        <w:t xml:space="preserve"> enough</w:t>
      </w:r>
      <w:r w:rsidR="005F482C">
        <w:t>.</w:t>
      </w:r>
      <w:r w:rsidR="00171EB6">
        <w:t xml:space="preserve">  </w:t>
      </w:r>
      <w:r w:rsidR="00700334">
        <w:t>A</w:t>
      </w:r>
      <w:r w:rsidR="00171EB6">
        <w:t xml:space="preserve">t the same time, the </w:t>
      </w:r>
      <w:r w:rsidR="00726C36">
        <w:t>horizon contracts, because</w:t>
      </w:r>
      <w:r w:rsidR="005F482C">
        <w:t xml:space="preserve"> </w:t>
      </w:r>
      <w:r w:rsidR="005F482C" w:rsidRPr="00332797">
        <w:rPr>
          <w:i/>
          <w:iCs/>
        </w:rPr>
        <w:t>thinking</w:t>
      </w:r>
      <w:r w:rsidR="005F482C">
        <w:t xml:space="preserve"> </w:t>
      </w:r>
      <w:r w:rsidR="00332797">
        <w:t xml:space="preserve">itself </w:t>
      </w:r>
      <w:r w:rsidR="005F482C">
        <w:t xml:space="preserve">is </w:t>
      </w:r>
      <w:r w:rsidR="00700334">
        <w:t xml:space="preserve">dramatically </w:t>
      </w:r>
      <w:r w:rsidR="005F482C">
        <w:t xml:space="preserve">limited by what is </w:t>
      </w:r>
      <w:r w:rsidR="00700334">
        <w:t>“</w:t>
      </w:r>
      <w:r w:rsidR="005F482C">
        <w:t>useful</w:t>
      </w:r>
      <w:r w:rsidR="00700334">
        <w:t>”</w:t>
      </w:r>
      <w:r w:rsidR="005F482C">
        <w:t xml:space="preserve"> and </w:t>
      </w:r>
      <w:r w:rsidR="00700334">
        <w:t>“</w:t>
      </w:r>
      <w:r w:rsidR="005F482C">
        <w:t>likely to succeed.</w:t>
      </w:r>
      <w:r w:rsidR="00700334">
        <w:t>”</w:t>
      </w:r>
      <w:r w:rsidR="005F482C">
        <w:t xml:space="preserve">  Practical political philosophy has no time for imaginary worlds.  Nor does it enjoy the incredible surfeit of potentiality that theoretical philosophy enjoys—the fact </w:t>
      </w:r>
      <w:r w:rsidR="005F482C" w:rsidRPr="00EB7AE7">
        <w:t xml:space="preserve">that one can illuminate phenomena from multiple different perspectives without having to choose which </w:t>
      </w:r>
      <w:r w:rsidR="005F482C" w:rsidRPr="00EB7AE7">
        <w:rPr>
          <w:i/>
          <w:iCs/>
        </w:rPr>
        <w:t>one</w:t>
      </w:r>
      <w:r w:rsidR="005F482C" w:rsidRPr="00EB7AE7">
        <w:t xml:space="preserve"> perspective </w:t>
      </w:r>
      <w:r w:rsidR="00700334" w:rsidRPr="00EB7AE7">
        <w:t>is best</w:t>
      </w:r>
      <w:r w:rsidR="005F482C" w:rsidRPr="00EB7AE7">
        <w:t>.</w:t>
      </w:r>
    </w:p>
    <w:p w14:paraId="5001C385" w14:textId="77777777" w:rsidR="00965005" w:rsidRPr="00EB7AE7" w:rsidRDefault="00965005"/>
    <w:p w14:paraId="0DC1A369" w14:textId="3E92DA2E" w:rsidR="00DA31E9" w:rsidRDefault="00700334" w:rsidP="0083155F">
      <w:r w:rsidRPr="00EB7AE7">
        <w:t>An</w:t>
      </w:r>
      <w:r w:rsidR="00965005" w:rsidRPr="00EB7AE7">
        <w:t xml:space="preserve"> example of pragmatic political philosophy </w:t>
      </w:r>
      <w:r w:rsidRPr="00EB7AE7">
        <w:t xml:space="preserve">in action </w:t>
      </w:r>
      <w:r w:rsidR="00965005" w:rsidRPr="00EB7AE7">
        <w:t xml:space="preserve">is </w:t>
      </w:r>
      <w:r w:rsidRPr="00EB7AE7">
        <w:t xml:space="preserve">the work of </w:t>
      </w:r>
      <w:r w:rsidR="00965005" w:rsidRPr="00EB7AE7">
        <w:t>John Rawls</w:t>
      </w:r>
      <w:r w:rsidR="00EF2908" w:rsidRPr="00EB7AE7">
        <w:t xml:space="preserve">, whose </w:t>
      </w:r>
      <w:r w:rsidR="00EF2908" w:rsidRPr="00EB7AE7">
        <w:rPr>
          <w:i/>
          <w:iCs/>
        </w:rPr>
        <w:t>Theory of Justice</w:t>
      </w:r>
      <w:r w:rsidRPr="00EB7AE7">
        <w:t>, for instance,</w:t>
      </w:r>
      <w:r w:rsidR="00EF2908" w:rsidRPr="00EB7AE7">
        <w:t xml:space="preserve"> </w:t>
      </w:r>
      <w:r w:rsidR="00B65A36" w:rsidRPr="00EB7AE7">
        <w:t>is clearly aimed at improving American</w:t>
      </w:r>
      <w:r w:rsidRPr="00EB7AE7">
        <w:t xml:space="preserve"> political life by tidying up the way we think about justice.</w:t>
      </w:r>
      <w:r w:rsidR="0010434E" w:rsidRPr="00EB7AE7">
        <w:t xml:space="preserve">  Of this mode of political philosophy, it is a valid criticism to say, “but this will never work!”  or “there</w:t>
      </w:r>
      <w:r w:rsidR="0010434E">
        <w:t xml:space="preserve"> is an easier way to achieve the same results.”  It is also valid to complain that the conclusions do not follow necessarily from the premises.  This is because pragmatic political philosophy almost always takes a deductive form.  Initial premises are set out</w:t>
      </w:r>
      <w:r w:rsidR="004425EC">
        <w:t xml:space="preserve"> that seem philosophically attractive (for instance Rawls’s two principles of justice); then conclusions are drawn about what these principles imply for the practice of politics.  More often than not, the conclusions demand </w:t>
      </w:r>
      <w:r w:rsidR="0083155F">
        <w:t xml:space="preserve">social and political </w:t>
      </w:r>
      <w:r w:rsidR="004425EC">
        <w:t xml:space="preserve">change; they reveal the need to reform our </w:t>
      </w:r>
      <w:r w:rsidR="0083155F">
        <w:t>cultural</w:t>
      </w:r>
      <w:r w:rsidR="004425EC">
        <w:t xml:space="preserve"> practices in order bring them more in line with “reason.”  Yet, as I have already intimated, the effort to apply what is sometimes called “ideal theory” to actual political life is fraught with danger.  Not only must one be sure that the starting points are correct—</w:t>
      </w:r>
      <w:r w:rsidR="004425EC">
        <w:lastRenderedPageBreak/>
        <w:t>those “initial premises” that were derived from who</w:t>
      </w:r>
      <w:r w:rsidR="0083155F">
        <w:t>-</w:t>
      </w:r>
      <w:r w:rsidR="004425EC">
        <w:t>know</w:t>
      </w:r>
      <w:r w:rsidR="0083155F">
        <w:t>s-</w:t>
      </w:r>
      <w:r w:rsidR="004425EC">
        <w:t>where</w:t>
      </w:r>
      <w:r w:rsidR="0083155F">
        <w:t xml:space="preserve">, </w:t>
      </w:r>
      <w:r w:rsidR="004425EC">
        <w:t xml:space="preserve">but </w:t>
      </w:r>
      <w:r w:rsidR="0083155F">
        <w:t xml:space="preserve">also </w:t>
      </w:r>
      <w:r w:rsidR="004425EC">
        <w:t xml:space="preserve">one must be confident that in making deductions one includes all the relevant qualifications and conditions that make political life so difficult to manage.  </w:t>
      </w:r>
    </w:p>
    <w:p w14:paraId="349E7966" w14:textId="77777777" w:rsidR="00EA204D" w:rsidRDefault="00EA204D" w:rsidP="00887ECD"/>
    <w:p w14:paraId="5BB8616F" w14:textId="13B3DD81" w:rsidR="00EA204D" w:rsidRDefault="00EA204D" w:rsidP="0027054E">
      <w:pPr>
        <w:pStyle w:val="ListParagraph"/>
        <w:numPr>
          <w:ilvl w:val="0"/>
          <w:numId w:val="1"/>
        </w:numPr>
      </w:pPr>
      <w:r w:rsidRPr="0027054E">
        <w:rPr>
          <w:b/>
          <w:bCs/>
        </w:rPr>
        <w:t>Conclusion</w:t>
      </w:r>
    </w:p>
    <w:p w14:paraId="7A00EC44" w14:textId="77777777" w:rsidR="00EA204D" w:rsidRDefault="00EA204D" w:rsidP="00887ECD"/>
    <w:p w14:paraId="1268B08B" w14:textId="003A5821" w:rsidR="00B42B4E" w:rsidRDefault="00523941" w:rsidP="00887ECD">
      <w:r>
        <w:t xml:space="preserve">At the beginning of this essay I suggested that something has gone wrong </w:t>
      </w:r>
      <w:r w:rsidR="0029355A">
        <w:t>with</w:t>
      </w:r>
      <w:r>
        <w:t xml:space="preserve"> the way we teach political philosophy</w:t>
      </w:r>
      <w:r w:rsidR="00B42B4E">
        <w:t xml:space="preserve"> </w:t>
      </w:r>
      <w:r w:rsidR="0029355A">
        <w:t xml:space="preserve">today </w:t>
      </w:r>
      <w:r w:rsidR="00B42B4E">
        <w:t xml:space="preserve">and that, consequently, </w:t>
      </w:r>
      <w:r w:rsidR="00EC7C20">
        <w:t>its practice</w:t>
      </w:r>
      <w:r w:rsidR="00B42B4E">
        <w:t xml:space="preserve"> has fallen on hard times.  We have now considered several reasons for the current state of affairs.  </w:t>
      </w:r>
      <w:r w:rsidR="0029355A">
        <w:t>First</w:t>
      </w:r>
      <w:r w:rsidR="00EC7C20">
        <w:t xml:space="preserve">, the practice of political philosophy requires a lengthy apprenticeship, </w:t>
      </w:r>
      <w:r w:rsidR="00EC6EC3">
        <w:t>and</w:t>
      </w:r>
      <w:r w:rsidR="00EC7C20">
        <w:t xml:space="preserve"> there are seductive voices all around </w:t>
      </w:r>
      <w:r w:rsidR="0029355A">
        <w:t>that actively</w:t>
      </w:r>
      <w:r w:rsidR="00EC7C20">
        <w:t xml:space="preserve"> </w:t>
      </w:r>
      <w:r w:rsidR="0029355A">
        <w:t>discourage</w:t>
      </w:r>
      <w:r w:rsidR="00EC7C20">
        <w:t xml:space="preserve"> </w:t>
      </w:r>
      <w:r w:rsidR="00EC6EC3">
        <w:t>this</w:t>
      </w:r>
      <w:r w:rsidR="00EC7C20">
        <w:t xml:space="preserve">.  </w:t>
      </w:r>
      <w:r w:rsidR="001145E7">
        <w:t xml:space="preserve">The </w:t>
      </w:r>
      <w:r w:rsidR="00EE0A73">
        <w:t>“</w:t>
      </w:r>
      <w:r w:rsidR="001145E7">
        <w:t>logicians,</w:t>
      </w:r>
      <w:r w:rsidR="00EE0A73">
        <w:t>”</w:t>
      </w:r>
      <w:r w:rsidR="001145E7">
        <w:t xml:space="preserve"> the </w:t>
      </w:r>
      <w:r w:rsidR="00EE0A73">
        <w:t>“</w:t>
      </w:r>
      <w:r w:rsidR="001145E7">
        <w:t>compulsively hygienic,</w:t>
      </w:r>
      <w:r w:rsidR="00EE0A73">
        <w:t>”</w:t>
      </w:r>
      <w:r w:rsidR="001145E7">
        <w:t xml:space="preserve"> and the </w:t>
      </w:r>
      <w:r w:rsidR="00EE0A73">
        <w:t>“</w:t>
      </w:r>
      <w:r w:rsidR="001145E7">
        <w:t>would-be masters of suspicion</w:t>
      </w:r>
      <w:r w:rsidR="00EE0A73">
        <w:t>”</w:t>
      </w:r>
      <w:r w:rsidR="001145E7">
        <w:t xml:space="preserve"> all work </w:t>
      </w:r>
      <w:r w:rsidR="0029355A">
        <w:t xml:space="preserve">in concert </w:t>
      </w:r>
      <w:r w:rsidR="001145E7">
        <w:t xml:space="preserve">to undermine confidence in the tradition of political philosophy.  In terms of its pedagogical power as well as its substance, the tradition tends to be </w:t>
      </w:r>
      <w:r w:rsidR="0029355A">
        <w:t>viewed</w:t>
      </w:r>
      <w:r w:rsidR="001145E7">
        <w:t xml:space="preserve"> as useless</w:t>
      </w:r>
      <w:r w:rsidR="0029355A">
        <w:t xml:space="preserve">, </w:t>
      </w:r>
      <w:r w:rsidR="001145E7">
        <w:t>obsolete</w:t>
      </w:r>
      <w:r w:rsidR="0029355A">
        <w:t>, or unsound</w:t>
      </w:r>
      <w:r w:rsidR="001145E7">
        <w:t xml:space="preserve">.  And yet, as we have seen, there is no better way to become expert in </w:t>
      </w:r>
      <w:r w:rsidR="00EE0A73">
        <w:t xml:space="preserve">a </w:t>
      </w:r>
      <w:r w:rsidR="0029355A">
        <w:t>domain such as</w:t>
      </w:r>
      <w:r w:rsidR="001145E7">
        <w:t xml:space="preserve"> political philosophy than to benefit from what has been handed down.  </w:t>
      </w:r>
      <w:r w:rsidR="00321F1C">
        <w:t xml:space="preserve">“If I have seen further than others, it is by standing on the shoulders of giants,” wrote Newton in 1675, and he was undoubtedly correct.  He was correct </w:t>
      </w:r>
      <w:r w:rsidR="0029355A">
        <w:t>also</w:t>
      </w:r>
      <w:r w:rsidR="00321F1C">
        <w:t xml:space="preserve"> in recognizing that apprenticeship to the masters does not </w:t>
      </w:r>
      <w:r w:rsidR="00EE0A73">
        <w:t>impede</w:t>
      </w:r>
      <w:r w:rsidR="00321F1C">
        <w:t xml:space="preserve"> amazing feats of discovery</w:t>
      </w:r>
      <w:r w:rsidR="00916410">
        <w:t xml:space="preserve">, but rather </w:t>
      </w:r>
      <w:r w:rsidR="00BE4C00">
        <w:t>facilitates</w:t>
      </w:r>
      <w:r w:rsidR="00916410">
        <w:t xml:space="preserve"> </w:t>
      </w:r>
      <w:r w:rsidR="007812CB">
        <w:t>them</w:t>
      </w:r>
      <w:r w:rsidR="0029355A">
        <w:t>.</w:t>
      </w:r>
    </w:p>
    <w:p w14:paraId="6288295C" w14:textId="1CA7A81C" w:rsidR="00EC7C20" w:rsidRDefault="00EC7C20" w:rsidP="00887ECD"/>
    <w:p w14:paraId="0BEFA447" w14:textId="62B5B74A" w:rsidR="003035DF" w:rsidRDefault="0083155F" w:rsidP="00EE0A73">
      <w:r>
        <w:t>Next,</w:t>
      </w:r>
      <w:r w:rsidR="003035DF">
        <w:t xml:space="preserve"> </w:t>
      </w:r>
      <w:r>
        <w:t xml:space="preserve">there </w:t>
      </w:r>
      <w:r w:rsidR="003035DF">
        <w:t xml:space="preserve">are obstacles placed in the way of </w:t>
      </w:r>
      <w:r>
        <w:t>the</w:t>
      </w:r>
      <w:r w:rsidR="003035DF">
        <w:t xml:space="preserve"> turn from apprenticeship to practice.  </w:t>
      </w:r>
      <w:r>
        <w:t>It is a precarious turn</w:t>
      </w:r>
      <w:r w:rsidR="004341A5">
        <w:t xml:space="preserve"> indeed</w:t>
      </w:r>
      <w:r>
        <w:t>; and, t</w:t>
      </w:r>
      <w:r w:rsidR="003035DF">
        <w:t xml:space="preserve">oo often, the teachers of political philosophy do nothing to encourage </w:t>
      </w:r>
      <w:r>
        <w:t>it</w:t>
      </w:r>
      <w:r w:rsidR="003035DF">
        <w:t xml:space="preserve">.  They act as if the exegesis of great texts is itself the practice of political philosophy.  To be sure, the art of exegesis is </w:t>
      </w:r>
      <w:r w:rsidR="003035DF">
        <w:rPr>
          <w:i/>
          <w:iCs/>
        </w:rPr>
        <w:t>related</w:t>
      </w:r>
      <w:r w:rsidR="003035DF">
        <w:t xml:space="preserve"> to, and prepares one for</w:t>
      </w:r>
      <w:r w:rsidR="000176BA">
        <w:t>,</w:t>
      </w:r>
      <w:r w:rsidR="003035DF">
        <w:t xml:space="preserve"> the practice of political philosophy.  And yet Wilhelmsen was right to stress the degree to which </w:t>
      </w:r>
      <w:r w:rsidR="00EC6EC3">
        <w:t>a</w:t>
      </w:r>
      <w:r w:rsidR="003035DF">
        <w:t xml:space="preserve"> habitual recourse to texts regarded as authoritative, talisman-like in their powers of illumination, can obstruct the practice of political philosophy, discouraging it before it even begins.  </w:t>
      </w:r>
    </w:p>
    <w:p w14:paraId="12D3EF6E" w14:textId="77777777" w:rsidR="003035DF" w:rsidRDefault="003035DF" w:rsidP="00EE0A73"/>
    <w:p w14:paraId="5541F51A" w14:textId="2114C825" w:rsidR="003035DF" w:rsidRDefault="000176BA" w:rsidP="00EE0A73">
      <w:r>
        <w:t>Dogmatism</w:t>
      </w:r>
      <w:r w:rsidR="003035DF">
        <w:t xml:space="preserve"> is another dangerous obstacle to political philosophy because it looks so similar on the surface, at least to the uninitiate</w:t>
      </w:r>
      <w:r w:rsidR="00600850">
        <w:t>d</w:t>
      </w:r>
      <w:r w:rsidR="003035DF">
        <w:t xml:space="preserve">.  If </w:t>
      </w:r>
      <w:r>
        <w:t>dogmatists</w:t>
      </w:r>
      <w:r w:rsidR="003035DF">
        <w:t xml:space="preserve"> have one thing</w:t>
      </w:r>
      <w:r w:rsidR="00600850">
        <w:t>,</w:t>
      </w:r>
      <w:r w:rsidR="003035DF">
        <w:t xml:space="preserve"> they have answers</w:t>
      </w:r>
      <w:r w:rsidR="00600850">
        <w:t>;</w:t>
      </w:r>
      <w:r w:rsidR="003035DF">
        <w:t xml:space="preserve"> and answers are a response to questions.  Yet the apologists never </w:t>
      </w:r>
      <w:r w:rsidR="003035DF" w:rsidRPr="0083155F">
        <w:rPr>
          <w:i/>
          <w:iCs/>
        </w:rPr>
        <w:t>really</w:t>
      </w:r>
      <w:r w:rsidR="003035DF">
        <w:t xml:space="preserve"> have questions in mind.  Their need for answers </w:t>
      </w:r>
      <w:r w:rsidR="00605BAF">
        <w:t>borders</w:t>
      </w:r>
      <w:r w:rsidR="003035DF">
        <w:t xml:space="preserve"> on the neurotic.  They have answers to questions they have never personally asked, and they are unwilling to have their answers come under close philosophical scrutiny.  This is because they typically rank closure higher than truth, whether their motivations for doing so are ideological or religious.  </w:t>
      </w:r>
    </w:p>
    <w:p w14:paraId="5B8D528B" w14:textId="77777777" w:rsidR="003035DF" w:rsidRDefault="003035DF" w:rsidP="00EE0A73"/>
    <w:p w14:paraId="4C331F69" w14:textId="36F6C0B1" w:rsidR="009343E7" w:rsidRDefault="003035DF" w:rsidP="009343E7">
      <w:r>
        <w:t xml:space="preserve">A final </w:t>
      </w:r>
      <w:r w:rsidR="001E41A3">
        <w:t>hindrance</w:t>
      </w:r>
      <w:r>
        <w:t xml:space="preserve"> to political philosophy is the </w:t>
      </w:r>
      <w:r w:rsidR="009343E7">
        <w:t>seductive</w:t>
      </w:r>
      <w:r w:rsidR="001E41A3">
        <w:t xml:space="preserve"> practice</w:t>
      </w:r>
      <w:r>
        <w:t xml:space="preserve"> of </w:t>
      </w:r>
      <w:proofErr w:type="spellStart"/>
      <w:r>
        <w:t>eristics</w:t>
      </w:r>
      <w:proofErr w:type="spellEnd"/>
      <w:r w:rsidR="00600850">
        <w:t>,</w:t>
      </w:r>
      <w:r w:rsidR="009343E7">
        <w:t xml:space="preserve"> according to which the goal of verbal exchange is neither the search for truth nor even clear communication.  The goal is political victory.  And this seems to become ever more popular as our culture becomes more polarized and the stakes of political battle </w:t>
      </w:r>
      <w:r w:rsidR="00600850">
        <w:t>increase</w:t>
      </w:r>
      <w:r w:rsidR="009343E7">
        <w:t xml:space="preserve">.  Even political philosophers might be forgiven an occasional </w:t>
      </w:r>
      <w:r w:rsidR="00600850">
        <w:t>slip</w:t>
      </w:r>
      <w:r w:rsidR="009343E7">
        <w:t xml:space="preserve"> into </w:t>
      </w:r>
      <w:proofErr w:type="spellStart"/>
      <w:r w:rsidR="009343E7">
        <w:t>eristics</w:t>
      </w:r>
      <w:proofErr w:type="spellEnd"/>
      <w:r w:rsidR="009343E7">
        <w:t xml:space="preserve">, given the present cultural milieu.  And yet philosophy and </w:t>
      </w:r>
      <w:proofErr w:type="spellStart"/>
      <w:r w:rsidR="009343E7">
        <w:t>eristics</w:t>
      </w:r>
      <w:proofErr w:type="spellEnd"/>
      <w:r w:rsidR="009343E7">
        <w:t xml:space="preserve"> are in no way compatible practices.  Perhaps one could</w:t>
      </w:r>
      <w:r w:rsidR="00636B0B">
        <w:t>,</w:t>
      </w:r>
      <w:r w:rsidR="009343E7">
        <w:t xml:space="preserve"> in theory</w:t>
      </w:r>
      <w:r w:rsidR="00636B0B">
        <w:t>,</w:t>
      </w:r>
      <w:r w:rsidR="009343E7">
        <w:t xml:space="preserve"> engage in the search for truth while striving for victory over one’s opponents at the same time.  But eventually the problem of corruption will set in.  There will come a point </w:t>
      </w:r>
      <w:r w:rsidR="00600850">
        <w:t>at which</w:t>
      </w:r>
      <w:r w:rsidR="009343E7">
        <w:t xml:space="preserve"> one must </w:t>
      </w:r>
      <w:r w:rsidR="00636B0B">
        <w:lastRenderedPageBreak/>
        <w:t xml:space="preserve">ultimately </w:t>
      </w:r>
      <w:r w:rsidR="009343E7">
        <w:t xml:space="preserve">decide whether truth or victory is the more important goal.  </w:t>
      </w:r>
      <w:r w:rsidR="00636B0B">
        <w:t xml:space="preserve">And when that point </w:t>
      </w:r>
      <w:r w:rsidR="00600850">
        <w:t>is reached</w:t>
      </w:r>
      <w:r w:rsidR="00636B0B">
        <w:t xml:space="preserve">, one will not have been </w:t>
      </w:r>
      <w:r w:rsidR="0083155F">
        <w:t>well served</w:t>
      </w:r>
      <w:r w:rsidR="00636B0B">
        <w:t xml:space="preserve"> by feeding </w:t>
      </w:r>
      <w:r w:rsidR="000176BA">
        <w:t>one’s</w:t>
      </w:r>
      <w:r w:rsidR="00636B0B">
        <w:t xml:space="preserve"> appetite for victory.</w:t>
      </w:r>
      <w:r w:rsidR="009343E7">
        <w:t xml:space="preserve"> </w:t>
      </w:r>
    </w:p>
    <w:p w14:paraId="027A6FDE" w14:textId="77777777" w:rsidR="00B42B4E" w:rsidRDefault="00B42B4E" w:rsidP="00887ECD"/>
    <w:p w14:paraId="20D60AD8" w14:textId="55A07585" w:rsidR="00887ECD" w:rsidRPr="00887ECD" w:rsidRDefault="00636B0B" w:rsidP="00887ECD">
      <w:r>
        <w:t xml:space="preserve">As a closing thought, let me suggest that it is not good for </w:t>
      </w:r>
      <w:r w:rsidR="00930731">
        <w:t xml:space="preserve">our political culture, the political culture of the West, </w:t>
      </w:r>
      <w:r>
        <w:t xml:space="preserve">that </w:t>
      </w:r>
      <w:r w:rsidR="00D867CB">
        <w:t xml:space="preserve">the voice of </w:t>
      </w:r>
      <w:r>
        <w:t xml:space="preserve">political philosophy </w:t>
      </w:r>
      <w:r w:rsidR="0083155F">
        <w:t>should</w:t>
      </w:r>
      <w:r w:rsidR="00D867CB">
        <w:t xml:space="preserve"> </w:t>
      </w:r>
      <w:r w:rsidR="00385D68">
        <w:t>fall silent</w:t>
      </w:r>
      <w:r>
        <w:t xml:space="preserve">.  </w:t>
      </w:r>
      <w:r w:rsidR="00930731">
        <w:t xml:space="preserve">Political philosophy has never been a dominant voice in western culture, but it has always been a vital one.  It has allowed those who will </w:t>
      </w:r>
      <w:r w:rsidR="00D867CB">
        <w:t xml:space="preserve">but </w:t>
      </w:r>
      <w:r w:rsidR="00930731">
        <w:t xml:space="preserve">listen to it, however briefly, to suspend momentarily their </w:t>
      </w:r>
      <w:r w:rsidR="00D867CB">
        <w:t xml:space="preserve">confident </w:t>
      </w:r>
      <w:r w:rsidR="00930731">
        <w:t xml:space="preserve">political aspirations in order to ask those most humbling philosophical questions: What </w:t>
      </w:r>
      <w:proofErr w:type="gramStart"/>
      <w:r w:rsidR="00930731">
        <w:rPr>
          <w:i/>
          <w:iCs/>
        </w:rPr>
        <w:t>is</w:t>
      </w:r>
      <w:proofErr w:type="gramEnd"/>
      <w:r w:rsidR="00930731">
        <w:t xml:space="preserve"> politics? And how </w:t>
      </w:r>
      <w:r w:rsidR="00930731" w:rsidRPr="00930731">
        <w:rPr>
          <w:i/>
          <w:iCs/>
        </w:rPr>
        <w:t>should</w:t>
      </w:r>
      <w:r w:rsidR="00930731">
        <w:t xml:space="preserve"> we go </w:t>
      </w:r>
      <w:r w:rsidR="00600850">
        <w:t xml:space="preserve">about </w:t>
      </w:r>
      <w:r w:rsidR="00D867CB">
        <w:t>practicing</w:t>
      </w:r>
      <w:r w:rsidR="00930731">
        <w:t xml:space="preserve"> it</w:t>
      </w:r>
      <w:r w:rsidR="00D867CB">
        <w:t xml:space="preserve"> together</w:t>
      </w:r>
      <w:r w:rsidR="00930731">
        <w:t xml:space="preserve">? </w:t>
      </w:r>
      <w:r w:rsidR="00D867CB">
        <w:t xml:space="preserve"> These have always been civilizing questions, and they are, I believe, powerfully unifying questions despite the fact that they have never been adequately answered.  Indeed, it is precisely because they have never been adequately answered that they represent something we have in common.  We are all co-sufferers of the mystery of political life.  The greatest danger to political community is</w:t>
      </w:r>
      <w:r w:rsidR="0083155F">
        <w:t>, then,</w:t>
      </w:r>
      <w:r w:rsidR="00D867CB">
        <w:t xml:space="preserve"> not</w:t>
      </w:r>
      <w:r w:rsidR="0083155F">
        <w:t xml:space="preserve"> </w:t>
      </w:r>
      <w:r w:rsidR="00D867CB">
        <w:t xml:space="preserve">that political philosophy should </w:t>
      </w:r>
      <w:r w:rsidR="00600850">
        <w:t xml:space="preserve">be </w:t>
      </w:r>
      <w:r w:rsidR="00D867CB">
        <w:t xml:space="preserve">allowed to explore its characteristic puzzles.  The danger is rather when citizens all believe they possess </w:t>
      </w:r>
      <w:r w:rsidR="00600850">
        <w:t>certain</w:t>
      </w:r>
      <w:r w:rsidR="00D867CB">
        <w:t xml:space="preserve"> answers to those puzzles, answers that are </w:t>
      </w:r>
      <w:r w:rsidR="0083155F">
        <w:t xml:space="preserve">deemed unquestionably correct, and yet are </w:t>
      </w:r>
      <w:r w:rsidR="00D867CB">
        <w:t xml:space="preserve">not compatible with </w:t>
      </w:r>
      <w:r w:rsidR="000176BA">
        <w:t xml:space="preserve">one </w:t>
      </w:r>
      <w:r w:rsidR="00D867CB">
        <w:t xml:space="preserve">another.  </w:t>
      </w:r>
      <w:r w:rsidR="0083155F">
        <w:t>It is d</w:t>
      </w:r>
      <w:r w:rsidR="00D867CB">
        <w:t xml:space="preserve">ogmatism and the fierce struggle for power </w:t>
      </w:r>
      <w:r w:rsidR="004341A5">
        <w:t>which</w:t>
      </w:r>
      <w:r w:rsidR="00D867CB">
        <w:t xml:space="preserve"> attends it (what I have elsewhere called </w:t>
      </w:r>
      <w:proofErr w:type="spellStart"/>
      <w:r w:rsidR="00D867CB" w:rsidRPr="00C52206">
        <w:rPr>
          <w:i/>
          <w:iCs/>
        </w:rPr>
        <w:t>dogmatomachy</w:t>
      </w:r>
      <w:proofErr w:type="spellEnd"/>
      <w:r w:rsidR="00D867CB">
        <w:t xml:space="preserve">) </w:t>
      </w:r>
      <w:r w:rsidR="0083155F">
        <w:t>that is</w:t>
      </w:r>
      <w:r w:rsidR="00D867CB">
        <w:t xml:space="preserve"> the real enemy of politic</w:t>
      </w:r>
      <w:r w:rsidR="000176BA">
        <w:t>al</w:t>
      </w:r>
      <w:r w:rsidR="00600850">
        <w:t xml:space="preserve"> life</w:t>
      </w:r>
      <w:r w:rsidR="00D867CB">
        <w:t xml:space="preserve">.  Political philosophy is </w:t>
      </w:r>
      <w:r w:rsidR="004341A5">
        <w:t>its</w:t>
      </w:r>
      <w:r w:rsidR="00D867CB">
        <w:t xml:space="preserve"> antidote. </w:t>
      </w:r>
    </w:p>
    <w:p w14:paraId="7251A437" w14:textId="78C523FA" w:rsidR="00237A5C" w:rsidRPr="00743E48" w:rsidRDefault="00237A5C" w:rsidP="00237A5C">
      <w:bookmarkStart w:id="0" w:name="_GoBack"/>
      <w:bookmarkEnd w:id="0"/>
    </w:p>
    <w:sectPr w:rsidR="00237A5C" w:rsidRPr="00743E48" w:rsidSect="009006F2">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8284" w14:textId="77777777" w:rsidR="00EA7E66" w:rsidRDefault="00EA7E66" w:rsidP="00804CF4">
      <w:r>
        <w:separator/>
      </w:r>
    </w:p>
  </w:endnote>
  <w:endnote w:type="continuationSeparator" w:id="0">
    <w:p w14:paraId="001F46CA" w14:textId="77777777" w:rsidR="00EA7E66" w:rsidRDefault="00EA7E66" w:rsidP="0080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6571838"/>
      <w:docPartObj>
        <w:docPartGallery w:val="Page Numbers (Bottom of Page)"/>
        <w:docPartUnique/>
      </w:docPartObj>
    </w:sdtPr>
    <w:sdtEndPr>
      <w:rPr>
        <w:rStyle w:val="PageNumber"/>
      </w:rPr>
    </w:sdtEndPr>
    <w:sdtContent>
      <w:p w14:paraId="52740F29" w14:textId="5EE7D720" w:rsidR="001F5408" w:rsidRDefault="001F5408" w:rsidP="009A3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4EF7B" w14:textId="77777777" w:rsidR="001F5408" w:rsidRDefault="001F5408" w:rsidP="001F5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1162685"/>
      <w:docPartObj>
        <w:docPartGallery w:val="Page Numbers (Bottom of Page)"/>
        <w:docPartUnique/>
      </w:docPartObj>
    </w:sdtPr>
    <w:sdtEndPr>
      <w:rPr>
        <w:rStyle w:val="PageNumber"/>
      </w:rPr>
    </w:sdtEndPr>
    <w:sdtContent>
      <w:p w14:paraId="112A809D" w14:textId="7DDFB078" w:rsidR="001F5408" w:rsidRDefault="001F5408" w:rsidP="009A3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D3EAE" w14:textId="77777777" w:rsidR="001F5408" w:rsidRDefault="001F5408" w:rsidP="001F54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308D" w14:textId="77777777" w:rsidR="00EA7E66" w:rsidRDefault="00EA7E66" w:rsidP="00804CF4">
      <w:r>
        <w:separator/>
      </w:r>
    </w:p>
  </w:footnote>
  <w:footnote w:type="continuationSeparator" w:id="0">
    <w:p w14:paraId="0BB1BE82" w14:textId="77777777" w:rsidR="00EA7E66" w:rsidRDefault="00EA7E66" w:rsidP="00804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1695"/>
    <w:multiLevelType w:val="hybridMultilevel"/>
    <w:tmpl w:val="622EED78"/>
    <w:lvl w:ilvl="0" w:tplc="27F8AF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2E"/>
    <w:rsid w:val="0000593B"/>
    <w:rsid w:val="00012437"/>
    <w:rsid w:val="00016D2C"/>
    <w:rsid w:val="000176BA"/>
    <w:rsid w:val="000312F7"/>
    <w:rsid w:val="000335FC"/>
    <w:rsid w:val="00036EE3"/>
    <w:rsid w:val="000409AD"/>
    <w:rsid w:val="00044641"/>
    <w:rsid w:val="00052465"/>
    <w:rsid w:val="00057166"/>
    <w:rsid w:val="00071CE7"/>
    <w:rsid w:val="00074923"/>
    <w:rsid w:val="0007575C"/>
    <w:rsid w:val="000A6AB5"/>
    <w:rsid w:val="000B251D"/>
    <w:rsid w:val="000F15D8"/>
    <w:rsid w:val="0010434E"/>
    <w:rsid w:val="00110D76"/>
    <w:rsid w:val="00111A51"/>
    <w:rsid w:val="001145E7"/>
    <w:rsid w:val="00115A48"/>
    <w:rsid w:val="00115E4A"/>
    <w:rsid w:val="00116BA1"/>
    <w:rsid w:val="00140174"/>
    <w:rsid w:val="00144B5B"/>
    <w:rsid w:val="00144B8B"/>
    <w:rsid w:val="001469DE"/>
    <w:rsid w:val="0015328F"/>
    <w:rsid w:val="0016065C"/>
    <w:rsid w:val="00165C44"/>
    <w:rsid w:val="00171EB6"/>
    <w:rsid w:val="00183569"/>
    <w:rsid w:val="001C3BD5"/>
    <w:rsid w:val="001C549C"/>
    <w:rsid w:val="001C5A4E"/>
    <w:rsid w:val="001C6EC2"/>
    <w:rsid w:val="001D3C46"/>
    <w:rsid w:val="001E0AD9"/>
    <w:rsid w:val="001E2307"/>
    <w:rsid w:val="001E41A3"/>
    <w:rsid w:val="001F4AE0"/>
    <w:rsid w:val="001F5408"/>
    <w:rsid w:val="001F7195"/>
    <w:rsid w:val="002013C0"/>
    <w:rsid w:val="002014BE"/>
    <w:rsid w:val="00213008"/>
    <w:rsid w:val="00226A4E"/>
    <w:rsid w:val="00232100"/>
    <w:rsid w:val="00237A5C"/>
    <w:rsid w:val="00237E70"/>
    <w:rsid w:val="00247449"/>
    <w:rsid w:val="0027054E"/>
    <w:rsid w:val="00280F28"/>
    <w:rsid w:val="002846A3"/>
    <w:rsid w:val="0029355A"/>
    <w:rsid w:val="00294526"/>
    <w:rsid w:val="00297F01"/>
    <w:rsid w:val="002A2E02"/>
    <w:rsid w:val="002A2E9B"/>
    <w:rsid w:val="002B52AA"/>
    <w:rsid w:val="002D4D0E"/>
    <w:rsid w:val="002F5E20"/>
    <w:rsid w:val="00301917"/>
    <w:rsid w:val="003029AA"/>
    <w:rsid w:val="003035DF"/>
    <w:rsid w:val="00320DA7"/>
    <w:rsid w:val="00321F1C"/>
    <w:rsid w:val="00332797"/>
    <w:rsid w:val="00340485"/>
    <w:rsid w:val="003454E1"/>
    <w:rsid w:val="00351C21"/>
    <w:rsid w:val="00362B41"/>
    <w:rsid w:val="0038209D"/>
    <w:rsid w:val="00385D68"/>
    <w:rsid w:val="003938A1"/>
    <w:rsid w:val="003A03A7"/>
    <w:rsid w:val="003A122E"/>
    <w:rsid w:val="003B013F"/>
    <w:rsid w:val="003B5753"/>
    <w:rsid w:val="003B6C6F"/>
    <w:rsid w:val="003E1815"/>
    <w:rsid w:val="003E6A02"/>
    <w:rsid w:val="004027F8"/>
    <w:rsid w:val="004053EF"/>
    <w:rsid w:val="004057F5"/>
    <w:rsid w:val="0041645C"/>
    <w:rsid w:val="004203E9"/>
    <w:rsid w:val="004324E5"/>
    <w:rsid w:val="00432869"/>
    <w:rsid w:val="004341A5"/>
    <w:rsid w:val="004425EC"/>
    <w:rsid w:val="00447254"/>
    <w:rsid w:val="004501BF"/>
    <w:rsid w:val="004571C1"/>
    <w:rsid w:val="00463087"/>
    <w:rsid w:val="004722EB"/>
    <w:rsid w:val="00496F76"/>
    <w:rsid w:val="004A5933"/>
    <w:rsid w:val="004A70B9"/>
    <w:rsid w:val="004A7494"/>
    <w:rsid w:val="004B0D58"/>
    <w:rsid w:val="004B2101"/>
    <w:rsid w:val="004C2538"/>
    <w:rsid w:val="004C4760"/>
    <w:rsid w:val="004F6A12"/>
    <w:rsid w:val="004F7C0C"/>
    <w:rsid w:val="00504105"/>
    <w:rsid w:val="00504B4E"/>
    <w:rsid w:val="00523941"/>
    <w:rsid w:val="00526D53"/>
    <w:rsid w:val="00531C5C"/>
    <w:rsid w:val="00532F71"/>
    <w:rsid w:val="005342AB"/>
    <w:rsid w:val="005379F6"/>
    <w:rsid w:val="00537BA4"/>
    <w:rsid w:val="005417A8"/>
    <w:rsid w:val="005571BD"/>
    <w:rsid w:val="005637BA"/>
    <w:rsid w:val="00570FE9"/>
    <w:rsid w:val="005939FC"/>
    <w:rsid w:val="005A2637"/>
    <w:rsid w:val="005A2BAF"/>
    <w:rsid w:val="005A386B"/>
    <w:rsid w:val="005A7852"/>
    <w:rsid w:val="005A792C"/>
    <w:rsid w:val="005B1FC3"/>
    <w:rsid w:val="005B447D"/>
    <w:rsid w:val="005C1941"/>
    <w:rsid w:val="005C49AD"/>
    <w:rsid w:val="005F25FD"/>
    <w:rsid w:val="005F482C"/>
    <w:rsid w:val="00600850"/>
    <w:rsid w:val="00605BAF"/>
    <w:rsid w:val="00607A3A"/>
    <w:rsid w:val="00607AF1"/>
    <w:rsid w:val="006127EB"/>
    <w:rsid w:val="00627567"/>
    <w:rsid w:val="00630BD9"/>
    <w:rsid w:val="00631F9B"/>
    <w:rsid w:val="00636B0B"/>
    <w:rsid w:val="0063701F"/>
    <w:rsid w:val="0065579C"/>
    <w:rsid w:val="0067232A"/>
    <w:rsid w:val="00674DE8"/>
    <w:rsid w:val="006A25A8"/>
    <w:rsid w:val="006A2CB3"/>
    <w:rsid w:val="006C25B8"/>
    <w:rsid w:val="006D31A4"/>
    <w:rsid w:val="006D31BF"/>
    <w:rsid w:val="006E1DE7"/>
    <w:rsid w:val="006F1F3B"/>
    <w:rsid w:val="006F52E9"/>
    <w:rsid w:val="006F5F26"/>
    <w:rsid w:val="006F6B25"/>
    <w:rsid w:val="00700334"/>
    <w:rsid w:val="0070088C"/>
    <w:rsid w:val="00713282"/>
    <w:rsid w:val="00715B87"/>
    <w:rsid w:val="00726C36"/>
    <w:rsid w:val="00743E48"/>
    <w:rsid w:val="00757C7A"/>
    <w:rsid w:val="00762963"/>
    <w:rsid w:val="00765966"/>
    <w:rsid w:val="007665B3"/>
    <w:rsid w:val="00770ECD"/>
    <w:rsid w:val="00772EA7"/>
    <w:rsid w:val="007812CB"/>
    <w:rsid w:val="007845FB"/>
    <w:rsid w:val="00785E43"/>
    <w:rsid w:val="007A3947"/>
    <w:rsid w:val="007A6EB8"/>
    <w:rsid w:val="007B43DD"/>
    <w:rsid w:val="007B77FF"/>
    <w:rsid w:val="007B7808"/>
    <w:rsid w:val="007C6290"/>
    <w:rsid w:val="007D64A0"/>
    <w:rsid w:val="007E4E69"/>
    <w:rsid w:val="007F296C"/>
    <w:rsid w:val="007F3173"/>
    <w:rsid w:val="007F411E"/>
    <w:rsid w:val="00803B3A"/>
    <w:rsid w:val="00804CF4"/>
    <w:rsid w:val="008117D4"/>
    <w:rsid w:val="00820F92"/>
    <w:rsid w:val="00823654"/>
    <w:rsid w:val="00825E83"/>
    <w:rsid w:val="008302DB"/>
    <w:rsid w:val="0083155F"/>
    <w:rsid w:val="00837C8F"/>
    <w:rsid w:val="0084674C"/>
    <w:rsid w:val="00871C4D"/>
    <w:rsid w:val="00877B3D"/>
    <w:rsid w:val="00880C85"/>
    <w:rsid w:val="00880DEA"/>
    <w:rsid w:val="00887ECD"/>
    <w:rsid w:val="00897C08"/>
    <w:rsid w:val="008B05DE"/>
    <w:rsid w:val="008B58C0"/>
    <w:rsid w:val="008B5CB9"/>
    <w:rsid w:val="008B6D9F"/>
    <w:rsid w:val="008C2AD6"/>
    <w:rsid w:val="008D10DA"/>
    <w:rsid w:val="008D1990"/>
    <w:rsid w:val="008D5866"/>
    <w:rsid w:val="008F46B3"/>
    <w:rsid w:val="008F58EE"/>
    <w:rsid w:val="009006F2"/>
    <w:rsid w:val="00916410"/>
    <w:rsid w:val="00920E40"/>
    <w:rsid w:val="009241EF"/>
    <w:rsid w:val="009271D7"/>
    <w:rsid w:val="00930731"/>
    <w:rsid w:val="00930C36"/>
    <w:rsid w:val="00931CEF"/>
    <w:rsid w:val="00931E3F"/>
    <w:rsid w:val="009343E7"/>
    <w:rsid w:val="009403E4"/>
    <w:rsid w:val="00943AD0"/>
    <w:rsid w:val="0094619B"/>
    <w:rsid w:val="00946608"/>
    <w:rsid w:val="00946BBA"/>
    <w:rsid w:val="00954762"/>
    <w:rsid w:val="00955E88"/>
    <w:rsid w:val="00960044"/>
    <w:rsid w:val="00965005"/>
    <w:rsid w:val="00967CD2"/>
    <w:rsid w:val="009768E1"/>
    <w:rsid w:val="00981E01"/>
    <w:rsid w:val="009915E5"/>
    <w:rsid w:val="00991CDC"/>
    <w:rsid w:val="00994493"/>
    <w:rsid w:val="009B013A"/>
    <w:rsid w:val="009B2997"/>
    <w:rsid w:val="009C0DF7"/>
    <w:rsid w:val="009D6E3F"/>
    <w:rsid w:val="00A04866"/>
    <w:rsid w:val="00A408DE"/>
    <w:rsid w:val="00A44D85"/>
    <w:rsid w:val="00A44FC5"/>
    <w:rsid w:val="00A52202"/>
    <w:rsid w:val="00A53256"/>
    <w:rsid w:val="00A66020"/>
    <w:rsid w:val="00A7295F"/>
    <w:rsid w:val="00A80632"/>
    <w:rsid w:val="00A8545F"/>
    <w:rsid w:val="00A871A1"/>
    <w:rsid w:val="00A940CB"/>
    <w:rsid w:val="00A963A3"/>
    <w:rsid w:val="00AA2C2E"/>
    <w:rsid w:val="00AA5546"/>
    <w:rsid w:val="00AC1436"/>
    <w:rsid w:val="00AD05E1"/>
    <w:rsid w:val="00AF0969"/>
    <w:rsid w:val="00AF2BF0"/>
    <w:rsid w:val="00B13FA4"/>
    <w:rsid w:val="00B1406C"/>
    <w:rsid w:val="00B17AE1"/>
    <w:rsid w:val="00B17E67"/>
    <w:rsid w:val="00B252A7"/>
    <w:rsid w:val="00B27E52"/>
    <w:rsid w:val="00B327DF"/>
    <w:rsid w:val="00B3315E"/>
    <w:rsid w:val="00B42B4E"/>
    <w:rsid w:val="00B65A36"/>
    <w:rsid w:val="00B72166"/>
    <w:rsid w:val="00B81E83"/>
    <w:rsid w:val="00B91719"/>
    <w:rsid w:val="00B95E85"/>
    <w:rsid w:val="00BA0EF1"/>
    <w:rsid w:val="00BC5EFB"/>
    <w:rsid w:val="00BD6511"/>
    <w:rsid w:val="00BE25DD"/>
    <w:rsid w:val="00BE4C00"/>
    <w:rsid w:val="00BF2992"/>
    <w:rsid w:val="00BF2AE4"/>
    <w:rsid w:val="00BF5B60"/>
    <w:rsid w:val="00BF7F3B"/>
    <w:rsid w:val="00C10914"/>
    <w:rsid w:val="00C13562"/>
    <w:rsid w:val="00C16FBC"/>
    <w:rsid w:val="00C32E5D"/>
    <w:rsid w:val="00C340DC"/>
    <w:rsid w:val="00C4017D"/>
    <w:rsid w:val="00C424ED"/>
    <w:rsid w:val="00C46FD5"/>
    <w:rsid w:val="00C52206"/>
    <w:rsid w:val="00C531AB"/>
    <w:rsid w:val="00C53575"/>
    <w:rsid w:val="00C544DB"/>
    <w:rsid w:val="00C57309"/>
    <w:rsid w:val="00C76DC1"/>
    <w:rsid w:val="00C76E0C"/>
    <w:rsid w:val="00C92427"/>
    <w:rsid w:val="00CA4783"/>
    <w:rsid w:val="00CB50C1"/>
    <w:rsid w:val="00CE4E3E"/>
    <w:rsid w:val="00CE50D2"/>
    <w:rsid w:val="00CE7ADA"/>
    <w:rsid w:val="00CF05BD"/>
    <w:rsid w:val="00CF3A91"/>
    <w:rsid w:val="00CF664A"/>
    <w:rsid w:val="00D02FB1"/>
    <w:rsid w:val="00D04698"/>
    <w:rsid w:val="00D26EAA"/>
    <w:rsid w:val="00D333E6"/>
    <w:rsid w:val="00D4715F"/>
    <w:rsid w:val="00D5275F"/>
    <w:rsid w:val="00D552EC"/>
    <w:rsid w:val="00D6005E"/>
    <w:rsid w:val="00D80D2B"/>
    <w:rsid w:val="00D8201B"/>
    <w:rsid w:val="00D867CB"/>
    <w:rsid w:val="00D93DC0"/>
    <w:rsid w:val="00DA31E9"/>
    <w:rsid w:val="00DA3A72"/>
    <w:rsid w:val="00DA5EFF"/>
    <w:rsid w:val="00DC079E"/>
    <w:rsid w:val="00DC0E80"/>
    <w:rsid w:val="00DD7065"/>
    <w:rsid w:val="00DE515E"/>
    <w:rsid w:val="00DE5809"/>
    <w:rsid w:val="00E043B0"/>
    <w:rsid w:val="00E0632D"/>
    <w:rsid w:val="00E249B6"/>
    <w:rsid w:val="00E25316"/>
    <w:rsid w:val="00E34468"/>
    <w:rsid w:val="00E35FE2"/>
    <w:rsid w:val="00E44229"/>
    <w:rsid w:val="00E44764"/>
    <w:rsid w:val="00E776AB"/>
    <w:rsid w:val="00E82E95"/>
    <w:rsid w:val="00E93303"/>
    <w:rsid w:val="00E956C3"/>
    <w:rsid w:val="00E96BAB"/>
    <w:rsid w:val="00EA1874"/>
    <w:rsid w:val="00EA204D"/>
    <w:rsid w:val="00EA7E66"/>
    <w:rsid w:val="00EB7AE7"/>
    <w:rsid w:val="00EC6EC3"/>
    <w:rsid w:val="00EC7C20"/>
    <w:rsid w:val="00ED12AB"/>
    <w:rsid w:val="00ED5340"/>
    <w:rsid w:val="00ED728E"/>
    <w:rsid w:val="00EE0A73"/>
    <w:rsid w:val="00EF1403"/>
    <w:rsid w:val="00EF2908"/>
    <w:rsid w:val="00F0002E"/>
    <w:rsid w:val="00F0005B"/>
    <w:rsid w:val="00F05D7D"/>
    <w:rsid w:val="00F068BA"/>
    <w:rsid w:val="00F11D23"/>
    <w:rsid w:val="00F15B57"/>
    <w:rsid w:val="00F276C1"/>
    <w:rsid w:val="00F40F25"/>
    <w:rsid w:val="00F4213C"/>
    <w:rsid w:val="00F6593D"/>
    <w:rsid w:val="00F74D54"/>
    <w:rsid w:val="00F7631F"/>
    <w:rsid w:val="00F82720"/>
    <w:rsid w:val="00F8432B"/>
    <w:rsid w:val="00F87092"/>
    <w:rsid w:val="00FA4E98"/>
    <w:rsid w:val="00FB0155"/>
    <w:rsid w:val="00FC78C0"/>
    <w:rsid w:val="00FC7B1C"/>
    <w:rsid w:val="00FD2B0E"/>
    <w:rsid w:val="00FD6B70"/>
    <w:rsid w:val="00FD7DAF"/>
    <w:rsid w:val="00FE506D"/>
    <w:rsid w:val="00FF79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801B"/>
  <w14:defaultImageDpi w14:val="32767"/>
  <w15:chartTrackingRefBased/>
  <w15:docId w15:val="{E1F928EA-56D2-E64A-8733-DE77A1FA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4CF4"/>
    <w:rPr>
      <w:sz w:val="20"/>
      <w:szCs w:val="20"/>
    </w:rPr>
  </w:style>
  <w:style w:type="character" w:customStyle="1" w:styleId="FootnoteTextChar">
    <w:name w:val="Footnote Text Char"/>
    <w:basedOn w:val="DefaultParagraphFont"/>
    <w:link w:val="FootnoteText"/>
    <w:uiPriority w:val="99"/>
    <w:semiHidden/>
    <w:rsid w:val="00804CF4"/>
    <w:rPr>
      <w:sz w:val="20"/>
      <w:szCs w:val="20"/>
    </w:rPr>
  </w:style>
  <w:style w:type="character" w:styleId="FootnoteReference">
    <w:name w:val="footnote reference"/>
    <w:basedOn w:val="DefaultParagraphFont"/>
    <w:uiPriority w:val="99"/>
    <w:semiHidden/>
    <w:unhideWhenUsed/>
    <w:rsid w:val="00804CF4"/>
    <w:rPr>
      <w:vertAlign w:val="superscript"/>
    </w:rPr>
  </w:style>
  <w:style w:type="paragraph" w:styleId="BalloonText">
    <w:name w:val="Balloon Text"/>
    <w:basedOn w:val="Normal"/>
    <w:link w:val="BalloonTextChar"/>
    <w:uiPriority w:val="99"/>
    <w:semiHidden/>
    <w:unhideWhenUsed/>
    <w:rsid w:val="006D31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1A4"/>
    <w:rPr>
      <w:rFonts w:ascii="Times New Roman" w:hAnsi="Times New Roman" w:cs="Times New Roman"/>
      <w:sz w:val="18"/>
      <w:szCs w:val="18"/>
    </w:rPr>
  </w:style>
  <w:style w:type="paragraph" w:styleId="Footer">
    <w:name w:val="footer"/>
    <w:basedOn w:val="Normal"/>
    <w:link w:val="FooterChar"/>
    <w:uiPriority w:val="99"/>
    <w:unhideWhenUsed/>
    <w:rsid w:val="001F5408"/>
    <w:pPr>
      <w:tabs>
        <w:tab w:val="center" w:pos="4680"/>
        <w:tab w:val="right" w:pos="9360"/>
      </w:tabs>
    </w:pPr>
  </w:style>
  <w:style w:type="character" w:customStyle="1" w:styleId="FooterChar">
    <w:name w:val="Footer Char"/>
    <w:basedOn w:val="DefaultParagraphFont"/>
    <w:link w:val="Footer"/>
    <w:uiPriority w:val="99"/>
    <w:rsid w:val="001F5408"/>
  </w:style>
  <w:style w:type="character" w:styleId="PageNumber">
    <w:name w:val="page number"/>
    <w:basedOn w:val="DefaultParagraphFont"/>
    <w:uiPriority w:val="99"/>
    <w:semiHidden/>
    <w:unhideWhenUsed/>
    <w:rsid w:val="001F5408"/>
  </w:style>
  <w:style w:type="paragraph" w:styleId="ListParagraph">
    <w:name w:val="List Paragraph"/>
    <w:basedOn w:val="Normal"/>
    <w:uiPriority w:val="34"/>
    <w:qFormat/>
    <w:rsid w:val="0027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14</Pages>
  <Words>7181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David</dc:creator>
  <cp:keywords/>
  <dc:description/>
  <cp:lastModifiedBy>Corey, David</cp:lastModifiedBy>
  <cp:revision>51</cp:revision>
  <dcterms:created xsi:type="dcterms:W3CDTF">2019-08-15T19:54:00Z</dcterms:created>
  <dcterms:modified xsi:type="dcterms:W3CDTF">2019-08-30T14:35:00Z</dcterms:modified>
</cp:coreProperties>
</file>